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C5" w:rsidRDefault="00C352C5" w:rsidP="00C352C5">
      <w:pPr>
        <w:jc w:val="center"/>
        <w:rPr>
          <w:rFonts w:ascii="Times New Roman" w:hAnsi="Times New Roman" w:cs="Times New Roman"/>
          <w:b/>
          <w:sz w:val="24"/>
          <w:szCs w:val="24"/>
          <w:lang w:val="es-ES"/>
        </w:rPr>
      </w:pPr>
      <w:r>
        <w:rPr>
          <w:rFonts w:ascii="Times New Roman" w:hAnsi="Times New Roman" w:cs="Times New Roman"/>
          <w:b/>
          <w:sz w:val="24"/>
          <w:szCs w:val="24"/>
          <w:lang w:val="es-ES"/>
        </w:rPr>
        <w:t>AL AYUNTAMIENTO.</w:t>
      </w:r>
    </w:p>
    <w:p w:rsidR="00C352C5" w:rsidRDefault="00C352C5" w:rsidP="00C352C5">
      <w:pPr>
        <w:jc w:val="center"/>
        <w:rPr>
          <w:rFonts w:ascii="Times New Roman" w:hAnsi="Times New Roman" w:cs="Times New Roman"/>
          <w:b/>
          <w:sz w:val="24"/>
          <w:szCs w:val="24"/>
          <w:lang w:val="es-ES"/>
        </w:rPr>
      </w:pPr>
    </w:p>
    <w:p w:rsidR="00C352C5" w:rsidRDefault="00C352C5" w:rsidP="00C352C5">
      <w:pPr>
        <w:jc w:val="center"/>
        <w:rPr>
          <w:rFonts w:ascii="Times New Roman" w:hAnsi="Times New Roman" w:cs="Times New Roman"/>
          <w:b/>
          <w:sz w:val="24"/>
          <w:szCs w:val="24"/>
          <w:lang w:val="es-ES"/>
        </w:rPr>
      </w:pPr>
    </w:p>
    <w:p w:rsidR="00C352C5" w:rsidRDefault="00C352C5" w:rsidP="00C352C5">
      <w:pPr>
        <w:jc w:val="center"/>
        <w:rPr>
          <w:rFonts w:ascii="Times New Roman" w:hAnsi="Times New Roman" w:cs="Times New Roman"/>
          <w:b/>
          <w:sz w:val="24"/>
          <w:szCs w:val="24"/>
          <w:lang w:val="es-ES"/>
        </w:rPr>
      </w:pPr>
    </w:p>
    <w:p w:rsidR="00C352C5" w:rsidRDefault="00C352C5" w:rsidP="00C352C5">
      <w:pPr>
        <w:jc w:val="center"/>
        <w:rPr>
          <w:rFonts w:ascii="Times New Roman" w:hAnsi="Times New Roman" w:cs="Times New Roman"/>
          <w:b/>
          <w:sz w:val="24"/>
          <w:szCs w:val="24"/>
          <w:lang w:val="es-ES"/>
        </w:rPr>
      </w:pPr>
    </w:p>
    <w:p w:rsidR="00C352C5" w:rsidRDefault="00C352C5" w:rsidP="00C352C5">
      <w:pPr>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Pr>
          <w:rFonts w:ascii="Times New Roman" w:hAnsi="Times New Roman" w:cs="Times New Roman"/>
          <w:sz w:val="24"/>
          <w:szCs w:val="24"/>
          <w:lang w:val="es-ES"/>
        </w:rPr>
        <w:t xml:space="preserve">, con DNI </w:t>
      </w:r>
      <w:r>
        <w:rPr>
          <w:rFonts w:ascii="Times New Roman" w:hAnsi="Times New Roman" w:cs="Times New Roman"/>
          <w:sz w:val="24"/>
          <w:szCs w:val="24"/>
          <w:lang w:val="es-ES"/>
        </w:rPr>
        <w:t>…</w:t>
      </w: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domicilio de notificaciones en </w:t>
      </w:r>
      <w:r>
        <w:rPr>
          <w:rFonts w:ascii="Times New Roman" w:hAnsi="Times New Roman" w:cs="Times New Roman"/>
          <w:sz w:val="24"/>
          <w:szCs w:val="24"/>
          <w:lang w:val="es-ES"/>
        </w:rPr>
        <w:t>…………….</w:t>
      </w:r>
      <w:r>
        <w:rPr>
          <w:rFonts w:ascii="Times New Roman" w:hAnsi="Times New Roman" w:cs="Times New Roman"/>
          <w:sz w:val="24"/>
          <w:szCs w:val="24"/>
          <w:lang w:val="es-ES"/>
        </w:rPr>
        <w:t xml:space="preserve">, de </w:t>
      </w:r>
      <w:r>
        <w:rPr>
          <w:rFonts w:ascii="Times New Roman" w:hAnsi="Times New Roman" w:cs="Times New Roman"/>
          <w:sz w:val="24"/>
          <w:szCs w:val="24"/>
          <w:lang w:val="es-ES"/>
        </w:rPr>
        <w:t>la localidad de …………..</w:t>
      </w:r>
      <w:r>
        <w:rPr>
          <w:rFonts w:ascii="Times New Roman" w:hAnsi="Times New Roman" w:cs="Times New Roman"/>
          <w:sz w:val="24"/>
          <w:szCs w:val="24"/>
          <w:lang w:val="es-ES"/>
        </w:rPr>
        <w:t xml:space="preserve">, actuando en nombre propio y en el de la entidad </w:t>
      </w:r>
      <w:r>
        <w:rPr>
          <w:rFonts w:ascii="Times New Roman" w:hAnsi="Times New Roman" w:cs="Times New Roman"/>
          <w:sz w:val="24"/>
          <w:szCs w:val="24"/>
          <w:lang w:val="es-ES"/>
        </w:rPr>
        <w:t>…….., con CIF ……………..</w:t>
      </w:r>
      <w:r>
        <w:rPr>
          <w:rFonts w:ascii="Times New Roman" w:hAnsi="Times New Roman" w:cs="Times New Roman"/>
          <w:sz w:val="24"/>
          <w:szCs w:val="24"/>
          <w:lang w:val="es-ES"/>
        </w:rPr>
        <w:t>, ante el Ayuntamiento comparezco y como mejor proceda en Derecho,</w:t>
      </w:r>
    </w:p>
    <w:p w:rsidR="00C352C5" w:rsidRDefault="00C352C5" w:rsidP="00C352C5">
      <w:pPr>
        <w:ind w:firstLine="709"/>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d i g </w:t>
      </w:r>
      <w:proofErr w:type="gramStart"/>
      <w:r>
        <w:rPr>
          <w:rFonts w:ascii="Times New Roman" w:hAnsi="Times New Roman" w:cs="Times New Roman"/>
          <w:b/>
          <w:sz w:val="24"/>
          <w:szCs w:val="24"/>
          <w:lang w:val="es-ES"/>
        </w:rPr>
        <w:t>o :</w:t>
      </w:r>
      <w:proofErr w:type="gramEnd"/>
    </w:p>
    <w:p w:rsidR="00C352C5" w:rsidRDefault="00C352C5" w:rsidP="00C352C5">
      <w:pPr>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Que como consecuencia de la crisis sanitaria originada con motivo de la pandemia creada a nivel nacional y mundial con motivo del Covid-19, entre otras normas aprobadas con carácter de urgencia tras la publicación del Real Decreto 463/2020, por el que se declara el estado de alarma, el día 1 de abril de 2020, en el Boletín Oficial del estado se publicó el Real Decreto-ley 11/2020, de 31 de marzo, cuya exposición de motivos es del siguiente tenor literal:</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“El pasado 11 de marzo de 2020 la Organización Mundial de la Salud declaró pandemia internacional a la situación de emergencia de salud pública provocada por el COVID-19. La rápida propagación, tanto a nivel nacional como internacional, ha motivado la necesidad de reaccionar de forma rápida y de </w:t>
      </w:r>
      <w:proofErr w:type="gramStart"/>
      <w:r w:rsidRPr="00611EDB">
        <w:rPr>
          <w:rFonts w:ascii="Times New Roman" w:hAnsi="Times New Roman" w:cs="Times New Roman"/>
          <w:i/>
          <w:sz w:val="20"/>
          <w:szCs w:val="20"/>
          <w:lang w:val="es-ES"/>
        </w:rPr>
        <w:t>adoptar  medidas</w:t>
      </w:r>
      <w:proofErr w:type="gramEnd"/>
      <w:r w:rsidRPr="00611EDB">
        <w:rPr>
          <w:rFonts w:ascii="Times New Roman" w:hAnsi="Times New Roman" w:cs="Times New Roman"/>
          <w:i/>
          <w:sz w:val="20"/>
          <w:szCs w:val="20"/>
          <w:lang w:val="es-ES"/>
        </w:rPr>
        <w:t xml:space="preserve"> urgentes  y  contundentes  con  el  objetivo de amortiguar el impacto de esta crisis sin precedentes. Esta crisis sanitaria está teniendo un impacto directo en la economía y en la sociedad, en las cadenas productivas y en el día a día de los ciudadanos, así como en los mercados financieros, sujetos a una elevada volatilidad en las últimas semanas. Más allá del impacto sobre la economía global, </w:t>
      </w:r>
      <w:r w:rsidRPr="00611EDB">
        <w:rPr>
          <w:rFonts w:ascii="Times New Roman" w:hAnsi="Times New Roman" w:cs="Times New Roman"/>
          <w:b/>
          <w:i/>
          <w:sz w:val="20"/>
          <w:szCs w:val="20"/>
          <w:u w:val="single"/>
          <w:lang w:val="es-ES"/>
        </w:rPr>
        <w:t>las medidas sanitarias de contención suponen reducir la actividad económica y social de forma temporal para el tejido productivo y social, restringiendo la movilidad y paralizando la actividad de numerosos sectores, con importantes pérdidas de rentas para hogares, autónomos y empresas</w:t>
      </w:r>
      <w:r w:rsidRPr="00611EDB">
        <w:rPr>
          <w:rFonts w:ascii="Times New Roman" w:hAnsi="Times New Roman" w:cs="Times New Roman"/>
          <w:i/>
          <w:sz w:val="20"/>
          <w:szCs w:val="20"/>
          <w:lang w:val="es-ES"/>
        </w:rPr>
        <w:t xml:space="preserve">. El impacto que acabe teniendo la situación de emergencia actual dependerá, en gran medida, de la movilización de recursos nacionales y de la Unión Europea y de la coordinación entre las políticas presupuestarias, monetarias, financieras y estructurales. En estas circunstancias excepcionales, la política económica debe estar orientada a proteger el empleo, ayudar a los más vulnerables y mantener el tejido productivo. Debe fomentarse una rápida vuelta a la normalidad una vez se restablezcan las condiciones de movilidad y se levanten las medidas de contención. Ante esta situación de emergencia de salud pública, el Gobierno de España viene adoptando medidas urgentes de respuesta que se añaden a las actuaciones en el ámbito comunitario e internacional. Así, durante las últimas semanas se ha aprobado un amplio paquete de medidas de ámbito económico y social para actuar en tres grandes frentes: en primer lugar, luchar contra la epidemia a partir del refuerzo de los servicios sanitarios y la investigación; en segundo lugar, apoyar a todos los ciudadanos, es decir, a los trabajadores, a  las  familias,  a  los  autónomos,  prestando  una  especial  atención  a  aquellos  más  vulnerables; y, en tercer lugar, apoyar la actividad económica con medidas de liquidez y flexibilidad dirigidas a aliviar los costes para las empresas. Todas estas medidas persiguen mantener un mínimo de actividad económica en los sectores más afectados. Es decir, evitar que la ralentización económica derivada de una situación coyuntural como la actual tenga un impacto de carácter estructural que lastre la </w:t>
      </w:r>
      <w:r w:rsidRPr="00611EDB">
        <w:rPr>
          <w:rFonts w:ascii="Times New Roman" w:hAnsi="Times New Roman" w:cs="Times New Roman"/>
          <w:i/>
          <w:sz w:val="20"/>
          <w:szCs w:val="20"/>
          <w:lang w:val="es-ES"/>
        </w:rPr>
        <w:lastRenderedPageBreak/>
        <w:t>recuperación económica y social una vez superada esta situación excepcional. Todas estas medidas están recogidas en los siguientes Reales Decretos-leyes: el Real Decreto-ley  6/2020,  de  10  de  marzo,  por  el  que  se  adoptan  determinadas  medidas  urgentes en el ámbito económico y para la protección de la salud pública; el Real Decreto-ley 7/2020, de 12 de marzo, por el que se adoptan medidas urgentes para responder al impacto  económico  del  COVID-19;  el  Real  Decreto-ley  8/2020,  de  17  de  marzo,  de  medidas  urgentes  extraordinarias  para  hacer  frente  al  impacto  económico  y  social  del  COVID-19 y el Real Decreto-ley 9/2020, de 27 de marzo, por el que se adoptan medidas complementarias, en el ámbito laboral, para paliar los efectos derivados del COVID-19.Teniendo en cuenta la evolución de los acontecimientos y la rápida evolución de los contagios, a escala nacional e internacional, el 25 de marzo el Congreso de los Diputados,</w:t>
      </w:r>
      <w:r w:rsidRPr="00611EDB">
        <w:rPr>
          <w:i/>
          <w:sz w:val="20"/>
          <w:szCs w:val="20"/>
        </w:rPr>
        <w:t xml:space="preserve"> </w:t>
      </w:r>
      <w:r w:rsidRPr="00611EDB">
        <w:rPr>
          <w:rFonts w:ascii="Times New Roman" w:hAnsi="Times New Roman" w:cs="Times New Roman"/>
          <w:i/>
          <w:sz w:val="20"/>
          <w:szCs w:val="20"/>
          <w:lang w:val="es-ES"/>
        </w:rPr>
        <w:t xml:space="preserve">previo Acuerdo del Consejo de Ministros, aprobó, hasta las 0.00 horas del día 12 de abril, la prórroga del estado de alarma establecido en el </w:t>
      </w:r>
      <w:r w:rsidRPr="00611EDB">
        <w:rPr>
          <w:rFonts w:ascii="Times New Roman" w:hAnsi="Times New Roman" w:cs="Times New Roman"/>
          <w:b/>
          <w:i/>
          <w:sz w:val="20"/>
          <w:szCs w:val="20"/>
          <w:lang w:val="es-ES"/>
        </w:rPr>
        <w:t>Real Decreto 463/2020, de 14 de marzo,</w:t>
      </w:r>
      <w:r w:rsidRPr="00611EDB">
        <w:rPr>
          <w:rFonts w:ascii="Times New Roman" w:hAnsi="Times New Roman" w:cs="Times New Roman"/>
          <w:i/>
          <w:sz w:val="20"/>
          <w:szCs w:val="20"/>
          <w:lang w:val="es-ES"/>
        </w:rPr>
        <w:t xml:space="preserve"> declarando  el  estado  de  alarma  para  la  gestión  de  la  situación  de  crisis  sanitaria  ocasionada por el COVID-19, que </w:t>
      </w:r>
      <w:r w:rsidRPr="00611EDB">
        <w:rPr>
          <w:rFonts w:ascii="Times New Roman" w:hAnsi="Times New Roman" w:cs="Times New Roman"/>
          <w:i/>
          <w:sz w:val="20"/>
          <w:szCs w:val="20"/>
          <w:u w:val="single"/>
          <w:lang w:val="es-ES"/>
        </w:rPr>
        <w:t>incluye, entre otras cuestiones, limitaciones a la libertad de circulación, con los efectos que ello supone para trabajadores, empresas y ciudadanos</w:t>
      </w:r>
      <w:r w:rsidRPr="00611EDB">
        <w:rPr>
          <w:rFonts w:ascii="Times New Roman" w:hAnsi="Times New Roman" w:cs="Times New Roman"/>
          <w:i/>
          <w:sz w:val="20"/>
          <w:szCs w:val="20"/>
          <w:lang w:val="es-ES"/>
        </w:rPr>
        <w:t xml:space="preserve">. Posteriormente se aprobó el Real Decreto-ley 10/2020, de 29 de marzo por el que se regula un permiso retribuido recuperable para las personas trabajadoras por cuenta ajena que no presten servicios esenciales, con el fin de reducir la movilidad de la población en el contexto de la lucha contra el COVID-19. Este permiso retribuido recuperable se establece, de  carácter  obligatorio  y  limitado  en  el  tiempo  entre  los  días  30  de  marzo  y  9  de  abril  (ambos incluidos), para todo el personal laboral por cuenta ajena que preste servicios en empresas  o  entidades  del  sector  público  o  privado  que  desarrollan  las  actividades  no  esenciales calificadas como tal, exceptuando a las personas trabajadoras que tengan su contrato  suspendido  durante  el  período  indicado  y  aquellas  que  puedan  continuar  prestando servicios a distancia. Todas estas actuaciones están alineadas con las medidas que están adoptando los países de nuestro entorno y de acuerdo con las recomendaciones de los organismos de la Unión Europea e internacionales. En las últimas semanas, y atendiendo a la evolución de la crisis sanitaria a nivel europeo e internacional, </w:t>
      </w:r>
      <w:r w:rsidRPr="00611EDB">
        <w:rPr>
          <w:rFonts w:ascii="Times New Roman" w:hAnsi="Times New Roman" w:cs="Times New Roman"/>
          <w:i/>
          <w:sz w:val="20"/>
          <w:szCs w:val="20"/>
          <w:u w:val="single"/>
          <w:lang w:val="es-ES"/>
        </w:rPr>
        <w:t xml:space="preserve">se están empezando a adoptar medidas económicas y sociales de amplio alcance por parte de los distintos países, dirigidas a reforzar los sistemas sanitarios, </w:t>
      </w:r>
      <w:r w:rsidRPr="00611EDB">
        <w:rPr>
          <w:rFonts w:ascii="Times New Roman" w:hAnsi="Times New Roman" w:cs="Times New Roman"/>
          <w:b/>
          <w:i/>
          <w:sz w:val="20"/>
          <w:szCs w:val="20"/>
          <w:u w:val="single"/>
          <w:lang w:val="es-ES"/>
        </w:rPr>
        <w:t>proporcionar liquidez a la economía</w:t>
      </w:r>
      <w:r w:rsidRPr="00611EDB">
        <w:rPr>
          <w:rFonts w:ascii="Times New Roman" w:hAnsi="Times New Roman" w:cs="Times New Roman"/>
          <w:i/>
          <w:sz w:val="20"/>
          <w:szCs w:val="20"/>
          <w:u w:val="single"/>
          <w:lang w:val="es-ES"/>
        </w:rPr>
        <w:t>, mantener el empleo, así como proteger a las familias y a los más vulnerables</w:t>
      </w:r>
      <w:r w:rsidRPr="00611EDB">
        <w:rPr>
          <w:rFonts w:ascii="Times New Roman" w:hAnsi="Times New Roman" w:cs="Times New Roman"/>
          <w:i/>
          <w:sz w:val="20"/>
          <w:szCs w:val="20"/>
          <w:lang w:val="es-ES"/>
        </w:rPr>
        <w:t xml:space="preserve">. En el marco de la Unión Europea, y a nivel internacional, a través del G-20, el FMI, la OCDE y otros organismos, la comunidad internacional está tratando de coordinar sus actuaciones, compartiendo las medidas adoptadas y mejores prácticas y </w:t>
      </w:r>
      <w:proofErr w:type="gramStart"/>
      <w:r w:rsidRPr="00611EDB">
        <w:rPr>
          <w:rFonts w:ascii="Times New Roman" w:hAnsi="Times New Roman" w:cs="Times New Roman"/>
          <w:i/>
          <w:sz w:val="20"/>
          <w:szCs w:val="20"/>
          <w:lang w:val="es-ES"/>
        </w:rPr>
        <w:t>poniendo  en</w:t>
      </w:r>
      <w:proofErr w:type="gramEnd"/>
      <w:r w:rsidRPr="00611EDB">
        <w:rPr>
          <w:rFonts w:ascii="Times New Roman" w:hAnsi="Times New Roman" w:cs="Times New Roman"/>
          <w:i/>
          <w:sz w:val="20"/>
          <w:szCs w:val="20"/>
          <w:lang w:val="es-ES"/>
        </w:rPr>
        <w:t xml:space="preserve">  marcha actuaciones destinadas a apoyar los esfuerzos desplegados, planteando planes de acción conjunta. A nivel europeo, los Estados Miembros </w:t>
      </w:r>
      <w:r w:rsidRPr="00611EDB">
        <w:rPr>
          <w:rFonts w:ascii="Times New Roman" w:hAnsi="Times New Roman" w:cs="Times New Roman"/>
          <w:i/>
          <w:sz w:val="20"/>
          <w:szCs w:val="20"/>
          <w:u w:val="single"/>
          <w:lang w:val="es-ES"/>
        </w:rPr>
        <w:t>han adoptado medidas fiscales de apoyo a la economía de casi el 2% del PIB de la zona euro</w:t>
      </w:r>
      <w:r w:rsidRPr="00611EDB">
        <w:rPr>
          <w:rFonts w:ascii="Times New Roman" w:hAnsi="Times New Roman" w:cs="Times New Roman"/>
          <w:i/>
          <w:sz w:val="20"/>
          <w:szCs w:val="20"/>
          <w:lang w:val="es-ES"/>
        </w:rPr>
        <w:t xml:space="preserve"> y puesto en marcha esquemas de provisión de liquidez en apoyo a los trabajadores y las empresas por valor del 13% del PIB conjunto.  El BCE por su parte ha adoptado medidas excepcionales de apoyo a la economía europea, entre otras a través </w:t>
      </w:r>
      <w:proofErr w:type="gramStart"/>
      <w:r w:rsidRPr="00611EDB">
        <w:rPr>
          <w:rFonts w:ascii="Times New Roman" w:hAnsi="Times New Roman" w:cs="Times New Roman"/>
          <w:i/>
          <w:sz w:val="20"/>
          <w:szCs w:val="20"/>
          <w:lang w:val="es-ES"/>
        </w:rPr>
        <w:t>de  su</w:t>
      </w:r>
      <w:proofErr w:type="gramEnd"/>
      <w:r w:rsidRPr="00611EDB">
        <w:rPr>
          <w:rFonts w:ascii="Times New Roman" w:hAnsi="Times New Roman" w:cs="Times New Roman"/>
          <w:i/>
          <w:sz w:val="20"/>
          <w:szCs w:val="20"/>
          <w:lang w:val="es-ES"/>
        </w:rPr>
        <w:t xml:space="preserve">  Programa  de  Compras  de  Emergencia por la Pandemia (PEPP) por valor de 750 mil millones de euros, la Comisión Europea ha adoptado la decisión de activar la cláusula de escape del Pacto de Estabilidad y Crecimiento, y el Banco Europeo de Inversiones ha propuesto acciones adicionales de calado para ampliar la provisión de garantías a las empresas europeas. Con los objetivos de seguir protegiendo y dando soporte al tejido productivo y social, de minimizar el impacto y de facilitar que la actividad económica se recupere en cuanto empiece a remitir esta situación de emergencia de salud pública, </w:t>
      </w:r>
      <w:r w:rsidRPr="00611EDB">
        <w:rPr>
          <w:rFonts w:ascii="Times New Roman" w:hAnsi="Times New Roman" w:cs="Times New Roman"/>
          <w:i/>
          <w:sz w:val="20"/>
          <w:szCs w:val="20"/>
          <w:u w:val="single"/>
          <w:lang w:val="es-ES"/>
        </w:rPr>
        <w:t>se presenta un nuevo paquete de medidas que refuerza, complementa y amplía las anteriormente adoptadas, conformando un paquete económico y social completo para dar respuesta a todos los ciudadanos</w:t>
      </w:r>
      <w:r w:rsidRPr="00611EDB">
        <w:rPr>
          <w:rFonts w:ascii="Times New Roman" w:hAnsi="Times New Roman" w:cs="Times New Roman"/>
          <w:i/>
          <w:sz w:val="20"/>
          <w:szCs w:val="20"/>
          <w:lang w:val="es-ES"/>
        </w:rPr>
        <w:t xml:space="preserve">. En este contexto, la aprobación de este Real Decreto-Ley de Medidas Urgentes da respuesta a la persistencia y profundización de las circunstancias económicas y sociales </w:t>
      </w:r>
      <w:r w:rsidRPr="00611EDB">
        <w:rPr>
          <w:rFonts w:ascii="Times New Roman" w:hAnsi="Times New Roman" w:cs="Times New Roman"/>
          <w:i/>
          <w:sz w:val="20"/>
          <w:szCs w:val="20"/>
          <w:lang w:val="es-ES"/>
        </w:rPr>
        <w:lastRenderedPageBreak/>
        <w:t xml:space="preserve">excepcionales anteriormente señaladas, sumándose a </w:t>
      </w:r>
      <w:proofErr w:type="gramStart"/>
      <w:r w:rsidRPr="00611EDB">
        <w:rPr>
          <w:rFonts w:ascii="Times New Roman" w:hAnsi="Times New Roman" w:cs="Times New Roman"/>
          <w:i/>
          <w:sz w:val="20"/>
          <w:szCs w:val="20"/>
          <w:lang w:val="es-ES"/>
        </w:rPr>
        <w:t>las  medidas</w:t>
      </w:r>
      <w:proofErr w:type="gramEnd"/>
      <w:r w:rsidRPr="00611EDB">
        <w:rPr>
          <w:rFonts w:ascii="Times New Roman" w:hAnsi="Times New Roman" w:cs="Times New Roman"/>
          <w:i/>
          <w:sz w:val="20"/>
          <w:szCs w:val="20"/>
          <w:lang w:val="es-ES"/>
        </w:rPr>
        <w:t xml:space="preserve">  adoptadas  a  nivel  comunitario y completando las tomadas por el Gobierno en las últimas semanas. Concretamente, este nuevo real decreto-ley persigue, en primer lugar, la adopción de un  nuevo  paquete  de  medidas  de  carácter  social  dirigidas  al  apoyo  a  trabajadores,  consumidores, familias y colectivos vulnerables, haciendo especial hincapié en aquellos que más lo necesitan; y, en segundo lugar, la puesta en marcha de un conjunto de medidas de  diversa  naturaleza  con  impacto  directo  en  el  refuerzo  de  la  actividad  económica,  así  como actuaciones encaminadas a apoyar a empresas y autónomos. </w:t>
      </w:r>
      <w:r w:rsidRPr="00611EDB">
        <w:rPr>
          <w:rFonts w:ascii="Times New Roman" w:hAnsi="Times New Roman" w:cs="Times New Roman"/>
          <w:i/>
          <w:sz w:val="20"/>
          <w:szCs w:val="20"/>
          <w:u w:val="single"/>
          <w:lang w:val="es-ES"/>
        </w:rPr>
        <w:t>Se incluyen además un conjunto de medidas que permiten ajustar el funcionamiento de la Administración a las necesidades actuales, acometiendo medidas en materia de cuentas anuales de las entidades del sector público, en materia de disponibilidades líquidas y donaciones, así como en la financiación otorgada por las entidades territoriales.</w:t>
      </w:r>
      <w:r w:rsidRPr="00611EDB">
        <w:rPr>
          <w:rFonts w:ascii="Times New Roman" w:hAnsi="Times New Roman" w:cs="Times New Roman"/>
          <w:i/>
          <w:sz w:val="20"/>
          <w:szCs w:val="20"/>
          <w:lang w:val="es-ES"/>
        </w:rPr>
        <w:t xml:space="preserve"> </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La evolución de la crisis sanitaria requiere la prolongación en el tiempo de las medidas adoptadas en el Real Decreto-Ley 8/2020, con el fin de mitigar el impacto económico y social derivado de la extensión del contagio de la enfermedad, manteniendo como prioridad la protección de las familias, autónomos y empresas más directamente afectadas.  A tal efecto en aplicación de la Disposición final décima del Real Decreto-ley 8/2020, se incluye la Disposición final duodécima en la que se determina expresamente la </w:t>
      </w:r>
      <w:r w:rsidRPr="00611EDB">
        <w:rPr>
          <w:rFonts w:ascii="Times New Roman" w:hAnsi="Times New Roman" w:cs="Times New Roman"/>
          <w:i/>
          <w:sz w:val="20"/>
          <w:szCs w:val="20"/>
          <w:u w:val="single"/>
          <w:lang w:val="es-ES"/>
        </w:rPr>
        <w:t>prórroga de la vigencia de todas las medidas adoptadas durante el plazo de un mes tras el fin del estado de alarma, reforzando o desarrollando algunas de ellas para una mayor efectividad</w:t>
      </w:r>
      <w:r w:rsidRPr="00611EDB">
        <w:rPr>
          <w:rFonts w:ascii="Times New Roman" w:hAnsi="Times New Roman" w:cs="Times New Roman"/>
          <w:i/>
          <w:sz w:val="20"/>
          <w:szCs w:val="20"/>
          <w:lang w:val="es-ES"/>
        </w:rPr>
        <w:t>. De tal forma, este Real Decreto-ley se estructura en 3 capítulos, 54 artículos, 22 disposiciones adicionales, 5 disposiciones transitorias, 13 disposiciones finales y 4 anexos. II Apoyo a trabajadores, consumidores, familias y colectivos vulnerables. El capítulo 1 regula un amplio paquete de medidas para apoyar a los trabajadores, a los consumidores, a las familias y a los colectivos más vulnerables. El  apoyo  a  los  trabajadores,  consumidores,  familias  y  colectivos  vulnerables  para  aliviar su situación financiera y que puedan disponer de unos ingresos mínimos y contribuir al  alivio  de  sus  gastos  fijos  es  una  de  las  prioridades  estratégicas  del  Gobierno,  especialmente relevante en las circunstancias actuales, siendo de especial importancia la adopción  de  medidas  que  aseguren  que  no  quedan  en  situación  de  exclusión  como  consecuencia de la crisis sanitaria del COVID-19.</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Sección 1.ª Medidas dirigidas a familias y colectivos vulnerables. </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La sección I regula un nuevo paquete de medidas para apoyar a las familias y a los colectivos más vulnerables, que, tras la paralización de gran parte de la actividad económica, han visto afectados sus ingresos y, por consiguiente, su capacidad para hacer frente a los gastos necesarios para el mantenimiento de sus hogares. En primer lugar, se adoptan medidas dirigidas al apoyo al alquiler de personas vulnerables. En España, en el 85% de los arrendamientos de vivienda el propietario es una persona física, pequeño propietario. Esta particularidad del mercado del alquiler en España hace especialmente necesario que las medidas adoptadas faciliten los acuerdos entre las partes para permitir el pago de las rentas.  Se establecen por ello propuestas en este ámbito dirigidas a la necesaria protección a los colectivos más vulnerables que puedan ver sensiblemente afectada su capacidad para </w:t>
      </w:r>
      <w:proofErr w:type="gramStart"/>
      <w:r w:rsidRPr="00611EDB">
        <w:rPr>
          <w:rFonts w:ascii="Times New Roman" w:hAnsi="Times New Roman" w:cs="Times New Roman"/>
          <w:i/>
          <w:sz w:val="20"/>
          <w:szCs w:val="20"/>
          <w:lang w:val="es-ES"/>
        </w:rPr>
        <w:t>hacer  frente</w:t>
      </w:r>
      <w:proofErr w:type="gramEnd"/>
      <w:r w:rsidRPr="00611EDB">
        <w:rPr>
          <w:rFonts w:ascii="Times New Roman" w:hAnsi="Times New Roman" w:cs="Times New Roman"/>
          <w:i/>
          <w:sz w:val="20"/>
          <w:szCs w:val="20"/>
          <w:lang w:val="es-ES"/>
        </w:rPr>
        <w:t xml:space="preserve">  al  alquiler,  al  tiempo  que  se  garantiza un equilibrio entre las partes que impida que la vulnerabilidad de los arrendatarios sea  trasladada  a  los  arrendadores,  especialmente  a  aquellos  para  los  que  los  ingresos  generados por la renta del alquiler pueden ser esenciales. En este contexto, las medidas adoptadas en este real decreto-ley están orientadas a un triple objetivo: Primero, responder a la situación de vulnerabilidad en que incurran los arrendatarios de  vivienda  habitual  como  consecuencia  de  circunstancias  sobrevenidas  debidas  a  la  crisis sanitaria del COVID-19, especialmente aquellos que ya hacían un elevado esfuerzo para  el  pago  de  las  rentas,  pero  también  aquellos  que,  sin  estar  </w:t>
      </w:r>
      <w:r w:rsidRPr="00611EDB">
        <w:rPr>
          <w:rFonts w:ascii="Times New Roman" w:hAnsi="Times New Roman" w:cs="Times New Roman"/>
          <w:i/>
          <w:sz w:val="20"/>
          <w:szCs w:val="20"/>
          <w:lang w:val="es-ES"/>
        </w:rPr>
        <w:lastRenderedPageBreak/>
        <w:t xml:space="preserve">previamente  en  esa  situación, se encuentren ahora en ella circunstancialmente. Segundo, </w:t>
      </w:r>
      <w:r w:rsidRPr="00611EDB">
        <w:rPr>
          <w:rFonts w:ascii="Times New Roman" w:hAnsi="Times New Roman" w:cs="Times New Roman"/>
          <w:i/>
          <w:sz w:val="20"/>
          <w:szCs w:val="20"/>
          <w:u w:val="single"/>
          <w:lang w:val="es-ES"/>
        </w:rPr>
        <w:t>diseñar medidas de equilibrio que impidan que, al resolver la situación de los arrendatarios, se traslade la vulnerabilidad a los pequeños propietarios</w:t>
      </w:r>
      <w:r w:rsidRPr="00611EDB">
        <w:rPr>
          <w:rFonts w:ascii="Times New Roman" w:hAnsi="Times New Roman" w:cs="Times New Roman"/>
          <w:i/>
          <w:sz w:val="20"/>
          <w:szCs w:val="20"/>
          <w:lang w:val="es-ES"/>
        </w:rPr>
        <w:t xml:space="preserve">. Y, tercero, movilizar recursos suficientes para conseguir los objetivos perseguidos y dar respuesta a las situaciones de vulnerabilidad. Con estos objetivos, el real decreto-ley establece, entre otras medidas, la suspensión de lanzamientos para hogares vulnerables sin alternativa habitacional y la prórroga extraordinaria de los contratos de arrendamiento de vivienda habitual.  Asimismo, </w:t>
      </w:r>
      <w:r w:rsidRPr="00611EDB">
        <w:rPr>
          <w:rFonts w:ascii="Times New Roman" w:hAnsi="Times New Roman" w:cs="Times New Roman"/>
          <w:i/>
          <w:sz w:val="20"/>
          <w:szCs w:val="20"/>
          <w:u w:val="single"/>
          <w:lang w:val="es-ES"/>
        </w:rPr>
        <w:t xml:space="preserve">se establecen medidas conducentes a procurar la moratoria de la deuda arrendaticia </w:t>
      </w:r>
      <w:r w:rsidRPr="00611EDB">
        <w:rPr>
          <w:rFonts w:ascii="Times New Roman" w:hAnsi="Times New Roman" w:cs="Times New Roman"/>
          <w:i/>
          <w:sz w:val="20"/>
          <w:szCs w:val="20"/>
          <w:lang w:val="es-ES"/>
        </w:rPr>
        <w:t xml:space="preserve">para las personas arrendatarias de vivienda habitual en situación de vulnerabilidad económica. En este sentido, también  se  incorpora  un  nuevo  programa  de  Ayudas  al  Alquiler  al  Real  Decreto 106/2018, de 9 de marzo: el «Programa de ayudas para contribuir a minimizar el impacto económico y social del COVID-19 en los alquileres de vivienda habitual» », y la creación, mediante acuerdo entre el Ministerio de Transportes, Movilidad y Agenda Urbana y el Instituto de Crédito Oficial (ICO), de una línea de avales del Estado específica a la que podrán  tener  acceso  todos  aquellos  hogares  que  puedan  estar  en  situación  de  vulnerabilidad  como  consecuencia  de  la  expansión  del  COVID-19  y  que  no  comportará  ningún tipo de gastos o intereses para el solicitante. En segundo lugar, se amplía el plazo de suspensión a 3 meses y se realizan ajustes técnicos para facilitar la aplicación de la moratoria de deuda hipotecaria para la adquisición de vivienda habitual introducida por el Real Decreto-ley 8/2020, de 17 de marzo, de medidas urgentes extraordinarias para hacer frente al impacto económico y social del COVID-19. Concretamente, se clarifica que las cuotas suspendidas no se deben liquidar una vez finalizada la suspensión, sino que todos los pagos futuros se deben posponer lo que haya durado la suspensión. Se clarifica asimismo el concepto de «gastos y suministros básicos» a  efectos  de  la  definición  del  umbral  de  vulnerabilidad,  incluyendo  en  este  concepto  los  gastos asociados a suministros de electricidad, gas, gasoil para calefacción, agua corriente y  de  los  servicios  de  telecomunicación  fija  y  móvil  y  se  adapta  la  acreditación  de  vulnerabilidad  a  las  dificultades  derivadas  del  estado  de  alarma  que  pueda  impedir  la  obtención  de  determinados  documentos,  mediante  la  presentación  de  una  declaración  responsable. También se amplía la información que deben remitir las entidades financieras al Banco de España, con el fin de facilitar el seguimiento del impacto de esta medida, así como el régimen de supervisión y sanción.  De esta manera, se logra dar una mayor seguridad jurídica a la aplicación de la moratoria. La  moratoria  de  la  deuda  hipotecaria  del  Real  Decreto-ley  8/2020,  de  17  de  marzo,  inicialmente prevista para la vivienda habitual de las personas físicas se extiende ahora a dos nuevos colectivos: el de los autónomos, empresarios y profesionales respecto de los inmuebles  afectos  a  su  actividad  económica,  de  un  lado,  y  a  las  personas  físicas  que  tengan arrendados inmuebles por los que no perciban la renta arrendaticia en aplicación de las medidas en favor de los arrendatarios como consecuencia del estado de alarma. Asimismo, </w:t>
      </w:r>
      <w:r w:rsidRPr="00611EDB">
        <w:rPr>
          <w:rFonts w:ascii="Times New Roman" w:hAnsi="Times New Roman" w:cs="Times New Roman"/>
          <w:b/>
          <w:i/>
          <w:sz w:val="20"/>
          <w:szCs w:val="20"/>
          <w:lang w:val="es-ES"/>
        </w:rPr>
        <w:t xml:space="preserve">se individualiza el importe del superávit que podrán destinar las Entidades Locales a </w:t>
      </w:r>
      <w:proofErr w:type="gramStart"/>
      <w:r w:rsidRPr="00611EDB">
        <w:rPr>
          <w:rFonts w:ascii="Times New Roman" w:hAnsi="Times New Roman" w:cs="Times New Roman"/>
          <w:b/>
          <w:i/>
          <w:sz w:val="20"/>
          <w:szCs w:val="20"/>
          <w:lang w:val="es-ES"/>
        </w:rPr>
        <w:t>prestaciones  e</w:t>
      </w:r>
      <w:proofErr w:type="gramEnd"/>
      <w:r w:rsidRPr="00611EDB">
        <w:rPr>
          <w:rFonts w:ascii="Times New Roman" w:hAnsi="Times New Roman" w:cs="Times New Roman"/>
          <w:b/>
          <w:i/>
          <w:sz w:val="20"/>
          <w:szCs w:val="20"/>
          <w:lang w:val="es-ES"/>
        </w:rPr>
        <w:t xml:space="preserve">  inversiones  relativas  a  gasto  social,  con  la  consideración  de  inversiones financieramente sostenibles</w:t>
      </w:r>
      <w:r w:rsidRPr="00611EDB">
        <w:rPr>
          <w:rFonts w:ascii="Times New Roman" w:hAnsi="Times New Roman" w:cs="Times New Roman"/>
          <w:i/>
          <w:sz w:val="20"/>
          <w:szCs w:val="20"/>
          <w:lang w:val="es-ES"/>
        </w:rPr>
        <w:t xml:space="preserve">, como así se ha establecido en el artículo 3 del Real Decreto-ley 8/2020, de 17 de marzo, que ha fijado que el importe para el conjunto del citado subsector sea de 300 millones de euros. La aplicación de esta norma y del seguimiento que corresponderá realizar al Ministerio de Hacienda requiere que las entidades suministren la información necesaria, por lo que se recoge un anexo con el formulario. Además, vista la actual situación, por razón de su excepcionalidad y de la urgencia en ejecutar los gastos que sean necesarios para atender las necesidades que se presenten en relación con la aplicación de aquel precepto </w:t>
      </w:r>
      <w:proofErr w:type="gramStart"/>
      <w:r w:rsidRPr="00611EDB">
        <w:rPr>
          <w:rFonts w:ascii="Times New Roman" w:hAnsi="Times New Roman" w:cs="Times New Roman"/>
          <w:i/>
          <w:sz w:val="20"/>
          <w:szCs w:val="20"/>
          <w:lang w:val="es-ES"/>
        </w:rPr>
        <w:t>se  habilita</w:t>
      </w:r>
      <w:proofErr w:type="gramEnd"/>
      <w:r w:rsidRPr="00611EDB">
        <w:rPr>
          <w:rFonts w:ascii="Times New Roman" w:hAnsi="Times New Roman" w:cs="Times New Roman"/>
          <w:i/>
          <w:sz w:val="20"/>
          <w:szCs w:val="20"/>
          <w:lang w:val="es-ES"/>
        </w:rPr>
        <w:t xml:space="preserve">  a  los  Presidentes  de  las  corporaciones  locales  para  que,  mediante  Decreto,  puedan  aprobar  modificaciones  de  crédito consistentes en créditos extraordinarios o suplementos de créditos. Además,  con  el  objetivo  de  asegurar  que  los  ciudadanos  no  queden  excluidos  del  sistema financiero al no poder hacer frente temporalmente </w:t>
      </w:r>
      <w:r w:rsidRPr="00611EDB">
        <w:rPr>
          <w:rFonts w:ascii="Times New Roman" w:hAnsi="Times New Roman" w:cs="Times New Roman"/>
          <w:i/>
          <w:sz w:val="20"/>
          <w:szCs w:val="20"/>
          <w:lang w:val="es-ES"/>
        </w:rPr>
        <w:lastRenderedPageBreak/>
        <w:t xml:space="preserve">a sus obligaciones financieras como consecuencia de la crisis sanitaria del COVID-19, de forma paralela a financiación hipotecaria  de  la  vivienda,  este  real  decreto-ley  amplía  el  alcance  de  la  moratoria  a  los  créditos  y  préstamos  no  hipotecarios  que  mantengan  las  personas  en  situación  de  vulnerabilidad económica, incluyendo los créditos al consumo. Para compatibilizar esta nueva moratoria con la hipotecaria del Real Decreto-ley 8/2020 y la moratoria del alquiler de este real decreto-ley, se ajusta el régimen de acreditación de esta moratoria no hipotecaria con dos objetivos. En </w:t>
      </w:r>
      <w:r w:rsidRPr="00611EDB">
        <w:rPr>
          <w:rFonts w:ascii="Times New Roman" w:hAnsi="Times New Roman" w:cs="Times New Roman"/>
          <w:i/>
          <w:sz w:val="20"/>
          <w:szCs w:val="20"/>
          <w:u w:val="single"/>
          <w:lang w:val="es-ES"/>
        </w:rPr>
        <w:t>primer lugar</w:t>
      </w:r>
      <w:r w:rsidRPr="00611EDB">
        <w:rPr>
          <w:rFonts w:ascii="Times New Roman" w:hAnsi="Times New Roman" w:cs="Times New Roman"/>
          <w:i/>
          <w:sz w:val="20"/>
          <w:szCs w:val="20"/>
          <w:lang w:val="es-ES"/>
        </w:rPr>
        <w:t xml:space="preserve">, se establece que no se tenga en cuenta la aplicación de una posible moratoria hipotecaria o de alquiler a efectos de calcular si se ha alcanzado o no el límite de la carga hipotecaria o la renta arrendaticia del 35% de los ingresos. Con ello se pretende garantizar el tratamiento equitativo de todos los acreedores y arrendadores.  En </w:t>
      </w:r>
      <w:r w:rsidRPr="00611EDB">
        <w:rPr>
          <w:rFonts w:ascii="Times New Roman" w:hAnsi="Times New Roman" w:cs="Times New Roman"/>
          <w:i/>
          <w:sz w:val="20"/>
          <w:szCs w:val="20"/>
          <w:u w:val="single"/>
          <w:lang w:val="es-ES"/>
        </w:rPr>
        <w:t>segundo lugar</w:t>
      </w:r>
      <w:r w:rsidRPr="00611EDB">
        <w:rPr>
          <w:rFonts w:ascii="Times New Roman" w:hAnsi="Times New Roman" w:cs="Times New Roman"/>
          <w:i/>
          <w:sz w:val="20"/>
          <w:szCs w:val="20"/>
          <w:lang w:val="es-ES"/>
        </w:rPr>
        <w:t xml:space="preserve">, se pretende abarcar la casuística de quienes no hagan frente a deudas hipotecarias o una renta arrendaticia deban hacer frente a uno o varios préstamos que le suponen más de un 35% de sus ingresos. El objetivo de la medida es extender a todo tipo de préstamo el alivio económico establecido por el Real Decreto-ley 8/2020 para las personas más necesitadas mediante la suspensión de los contratos de crédito o préstamo no hipotecario. En </w:t>
      </w:r>
      <w:r w:rsidRPr="00611EDB">
        <w:rPr>
          <w:rFonts w:ascii="Times New Roman" w:hAnsi="Times New Roman" w:cs="Times New Roman"/>
          <w:i/>
          <w:sz w:val="20"/>
          <w:szCs w:val="20"/>
          <w:u w:val="single"/>
          <w:lang w:val="es-ES"/>
        </w:rPr>
        <w:t>cuarto lugar</w:t>
      </w:r>
      <w:r w:rsidRPr="00611EDB">
        <w:rPr>
          <w:rFonts w:ascii="Times New Roman" w:hAnsi="Times New Roman" w:cs="Times New Roman"/>
          <w:i/>
          <w:sz w:val="20"/>
          <w:szCs w:val="20"/>
          <w:lang w:val="es-ES"/>
        </w:rPr>
        <w:t xml:space="preserve">, para contribuir a aliviar las necesidades de liquidez de los hogares, se amplían las contingencias en las que se podrán hacer efectivos los derechos consolidados en los planes de pensiones recogiendo, con carácter excepcional, como supuestos en los que se podrá disponer del ahorro acumulado en planes de pensiones, la situaciones de desempleo consecuencia de un expediente de regulación temporal de empleo y el cese de actividad  de  trabajadores  por  cuenta  propia  o  autónomos  que  se  produzcan  como  consecuencia del COVID-19. En </w:t>
      </w:r>
      <w:r w:rsidRPr="00611EDB">
        <w:rPr>
          <w:rFonts w:ascii="Times New Roman" w:hAnsi="Times New Roman" w:cs="Times New Roman"/>
          <w:i/>
          <w:sz w:val="20"/>
          <w:szCs w:val="20"/>
          <w:u w:val="single"/>
          <w:lang w:val="es-ES"/>
        </w:rPr>
        <w:t>quinto lugar</w:t>
      </w:r>
      <w:r w:rsidRPr="00611EDB">
        <w:rPr>
          <w:rFonts w:ascii="Times New Roman" w:hAnsi="Times New Roman" w:cs="Times New Roman"/>
          <w:i/>
          <w:sz w:val="20"/>
          <w:szCs w:val="20"/>
          <w:lang w:val="es-ES"/>
        </w:rPr>
        <w:t xml:space="preserve">, se amplía el colectivo de potenciales perceptores del bono social de electricidad,  al  que  podrán  acogerse,  de  manera  excepcional  y  temporal,  las  personas  físicas,  en  su  vivienda  habitual,  con  derecho  a  contratar  el  Precio  Voluntario  para  el  Pequeño  Consumidor,  que  tengan  una  renta  igual  o  inferior  a  determinados  umbrales  referenciados  al  IPREM,  y  que  acrediten  ante  la  comercializadora  de  referencia,  haber  cesado  en  su  actividad  profesional  como  profesionales  autónomos  o  haber  visto  su  facturación reducida en un 75 por ciento en promedio respecto al semestre anterior. Las medidas de confinamiento y restricción de la movilidad traen aparejada la estancia ininterrumpida en el domicilio de la mayoría de los miembros del hogar. Adicionalmente, muchas actividades profesionales que, en circunstancias habituales se realizan fuera del hogar, se han trasladado a la vivienda. Por ello, los suministros energéticos (electricidad, gas natural, derivados del petróleo) y el suministro </w:t>
      </w:r>
      <w:proofErr w:type="gramStart"/>
      <w:r w:rsidRPr="00611EDB">
        <w:rPr>
          <w:rFonts w:ascii="Times New Roman" w:hAnsi="Times New Roman" w:cs="Times New Roman"/>
          <w:i/>
          <w:sz w:val="20"/>
          <w:szCs w:val="20"/>
          <w:lang w:val="es-ES"/>
        </w:rPr>
        <w:t>de  agua</w:t>
      </w:r>
      <w:proofErr w:type="gramEnd"/>
      <w:r w:rsidRPr="00611EDB">
        <w:rPr>
          <w:rFonts w:ascii="Times New Roman" w:hAnsi="Times New Roman" w:cs="Times New Roman"/>
          <w:i/>
          <w:sz w:val="20"/>
          <w:szCs w:val="20"/>
          <w:lang w:val="es-ES"/>
        </w:rPr>
        <w:t xml:space="preserve">  adquieren,  si  cabe,  una  naturaleza aún más esencial. En este contexto, en sexto lugar, se adopta un conjunto de medidas dirigidas a garantizar la continuidad del suministro energético y de agua para hogares mientras dure el estado de alarma.  Para ello, mientras esté en vigor el </w:t>
      </w:r>
      <w:proofErr w:type="gramStart"/>
      <w:r w:rsidRPr="00611EDB">
        <w:rPr>
          <w:rFonts w:ascii="Times New Roman" w:hAnsi="Times New Roman" w:cs="Times New Roman"/>
          <w:i/>
          <w:sz w:val="20"/>
          <w:szCs w:val="20"/>
          <w:lang w:val="es-ES"/>
        </w:rPr>
        <w:t>estado  de</w:t>
      </w:r>
      <w:proofErr w:type="gramEnd"/>
      <w:r w:rsidRPr="00611EDB">
        <w:rPr>
          <w:rFonts w:ascii="Times New Roman" w:hAnsi="Times New Roman" w:cs="Times New Roman"/>
          <w:i/>
          <w:sz w:val="20"/>
          <w:szCs w:val="20"/>
          <w:lang w:val="es-ES"/>
        </w:rPr>
        <w:t xml:space="preserve">  alarma,  no  podrá  suspenderse  el  suministro  a  consumidores  domésticos  en  su  vivienda  habitual,  por  motivos  distintos  a  la  seguridad  del  suministro,  de  las  personas  y  de  las  instalaciones,  aunque  conste  dicha  posibilidad en los contratos de suministro o acceso suscritos por los consumidores. Asimismo, el periodo de tiempo en que esté en vigor el estado de alarma no computará a efectos de los plazos de los procedimientos de suspensión del suministro iniciados con anterioridad a dicho periodo. En séptimo lugar, se da respuesta al colectivo de las empleadas del hogar, especialmente vulnerables en las circunstancias actuales, </w:t>
      </w:r>
      <w:proofErr w:type="gramStart"/>
      <w:r w:rsidRPr="00611EDB">
        <w:rPr>
          <w:rFonts w:ascii="Times New Roman" w:hAnsi="Times New Roman" w:cs="Times New Roman"/>
          <w:i/>
          <w:sz w:val="20"/>
          <w:szCs w:val="20"/>
          <w:lang w:val="es-ES"/>
        </w:rPr>
        <w:t>dado  que</w:t>
      </w:r>
      <w:proofErr w:type="gramEnd"/>
      <w:r w:rsidRPr="00611EDB">
        <w:rPr>
          <w:rFonts w:ascii="Times New Roman" w:hAnsi="Times New Roman" w:cs="Times New Roman"/>
          <w:i/>
          <w:sz w:val="20"/>
          <w:szCs w:val="20"/>
          <w:lang w:val="es-ES"/>
        </w:rPr>
        <w:t xml:space="preserve">  no  disponen  de  derecho  a  la  prestación  por  desempleo.  Por ello, se crea un subsidio extraordinario temporal del que se podrán beneficiar ante la falta de actividad, la reducción de las horas trabajadas o la extinción del contrato como consecuencia del COVID-19. La cuantía del subsidio dependerá de la retribución percibida con anterioridad, así como de la reducción de actividad que se sufra, exigiéndose una prueba acreditativa de dicha reducción al empleador.  Este subsidio es compatible con el mantenimiento de otras actividades y la cuantía máxima a recibir será el SMI sin pagas extraordinarias. La crisis sanitaria motivada por el COVID-19 ha desencadenado nuevas situaciones de necesidad </w:t>
      </w:r>
      <w:r w:rsidRPr="00611EDB">
        <w:rPr>
          <w:rFonts w:ascii="Times New Roman" w:hAnsi="Times New Roman" w:cs="Times New Roman"/>
          <w:i/>
          <w:sz w:val="20"/>
          <w:szCs w:val="20"/>
          <w:lang w:val="es-ES"/>
        </w:rPr>
        <w:lastRenderedPageBreak/>
        <w:t xml:space="preserve">vinculadas a la falta de empleo y ha agravado la situación </w:t>
      </w:r>
      <w:proofErr w:type="gramStart"/>
      <w:r w:rsidRPr="00611EDB">
        <w:rPr>
          <w:rFonts w:ascii="Times New Roman" w:hAnsi="Times New Roman" w:cs="Times New Roman"/>
          <w:i/>
          <w:sz w:val="20"/>
          <w:szCs w:val="20"/>
          <w:lang w:val="es-ES"/>
        </w:rPr>
        <w:t>en  la</w:t>
      </w:r>
      <w:proofErr w:type="gramEnd"/>
      <w:r w:rsidRPr="00611EDB">
        <w:rPr>
          <w:rFonts w:ascii="Times New Roman" w:hAnsi="Times New Roman" w:cs="Times New Roman"/>
          <w:i/>
          <w:sz w:val="20"/>
          <w:szCs w:val="20"/>
          <w:lang w:val="es-ES"/>
        </w:rPr>
        <w:t xml:space="preserve">  que  se  encontraban  personas  desempleadas  con  anterioridad.  Aunque el sistema estata</w:t>
      </w:r>
      <w:r w:rsidR="007A48E8">
        <w:rPr>
          <w:rFonts w:ascii="Times New Roman" w:hAnsi="Times New Roman" w:cs="Times New Roman"/>
          <w:i/>
          <w:sz w:val="20"/>
          <w:szCs w:val="20"/>
          <w:lang w:val="es-ES"/>
        </w:rPr>
        <w:t>l</w:t>
      </w:r>
      <w:r w:rsidRPr="00611EDB">
        <w:rPr>
          <w:rFonts w:ascii="Times New Roman" w:hAnsi="Times New Roman" w:cs="Times New Roman"/>
          <w:i/>
          <w:sz w:val="20"/>
          <w:szCs w:val="20"/>
          <w:lang w:val="es-ES"/>
        </w:rPr>
        <w:t xml:space="preserve"> </w:t>
      </w:r>
      <w:proofErr w:type="gramStart"/>
      <w:r w:rsidRPr="00611EDB">
        <w:rPr>
          <w:rFonts w:ascii="Times New Roman" w:hAnsi="Times New Roman" w:cs="Times New Roman"/>
          <w:i/>
          <w:sz w:val="20"/>
          <w:szCs w:val="20"/>
          <w:lang w:val="es-ES"/>
        </w:rPr>
        <w:t>de  subsidios</w:t>
      </w:r>
      <w:proofErr w:type="gramEnd"/>
      <w:r w:rsidRPr="00611EDB">
        <w:rPr>
          <w:rFonts w:ascii="Times New Roman" w:hAnsi="Times New Roman" w:cs="Times New Roman"/>
          <w:i/>
          <w:sz w:val="20"/>
          <w:szCs w:val="20"/>
          <w:lang w:val="es-ES"/>
        </w:rPr>
        <w:t xml:space="preserve">  de  desempleo  y  también  los  sistemas  asistenciales  de  las  comunidades  autónomas  han  servido  para  dar  respuesta  a  algunas  de  estas  situaciones,  resulta  necesario completar el ámbito de la cobertura a efectos de que queden incluidas las nuevas situaciones de necesidad por falta de empleo generadas por la actual crisis sanitaria. Un colectivo particularmente afectado por la actual </w:t>
      </w:r>
      <w:proofErr w:type="gramStart"/>
      <w:r w:rsidRPr="00611EDB">
        <w:rPr>
          <w:rFonts w:ascii="Times New Roman" w:hAnsi="Times New Roman" w:cs="Times New Roman"/>
          <w:i/>
          <w:sz w:val="20"/>
          <w:szCs w:val="20"/>
          <w:lang w:val="es-ES"/>
        </w:rPr>
        <w:t>situación  y</w:t>
      </w:r>
      <w:proofErr w:type="gramEnd"/>
      <w:r w:rsidRPr="00611EDB">
        <w:rPr>
          <w:rFonts w:ascii="Times New Roman" w:hAnsi="Times New Roman" w:cs="Times New Roman"/>
          <w:i/>
          <w:sz w:val="20"/>
          <w:szCs w:val="20"/>
          <w:lang w:val="es-ES"/>
        </w:rPr>
        <w:t xml:space="preserve">  que  puede  no  encontrarse  entre  los  que  dan  lugar  a  alguna  cobertura  de  la  Seguridad  Social  o  de  cualquier otra Administración pública es el constituido por aquellas personas trabajadoras cuyo  contrato  temporal  llega  a  su  fin  con  posterioridad  a  la  declaración  del  estado  de  alarma. Aunque en el Real Decreto-ley 9/2020 se establecieron medidas para que, en caso de suspensión de contratos, se interrumpa el cómputo de los contratos temporales, esta previsión  no  evita  totalmente  que  existan  finalizaciones  de  contratos  temporales  con  posterioridad a la declaración del estado de alarma que no estén cubiertos por el sistema establecido para las personas desempleadas por haber estado afectadas por la suspensión o reducción de jornada establecida en los artículos 22 y 23 del Real Decreto-ley 8/2020. La situación en la que quedan </w:t>
      </w:r>
      <w:proofErr w:type="gramStart"/>
      <w:r w:rsidRPr="00611EDB">
        <w:rPr>
          <w:rFonts w:ascii="Times New Roman" w:hAnsi="Times New Roman" w:cs="Times New Roman"/>
          <w:i/>
          <w:sz w:val="20"/>
          <w:szCs w:val="20"/>
          <w:lang w:val="es-ES"/>
        </w:rPr>
        <w:t>estas  personas</w:t>
      </w:r>
      <w:proofErr w:type="gramEnd"/>
      <w:r w:rsidRPr="00611EDB">
        <w:rPr>
          <w:rFonts w:ascii="Times New Roman" w:hAnsi="Times New Roman" w:cs="Times New Roman"/>
          <w:i/>
          <w:sz w:val="20"/>
          <w:szCs w:val="20"/>
          <w:lang w:val="es-ES"/>
        </w:rPr>
        <w:t xml:space="preserve">  debe  ser  atendida  con  medidas  excepcionales dada la dificultad de acceso al empleo al menos mientras dura la situación de crisis sanitaria. El subsidio por circunstancias excepcionales aplicable al colectivo de trabajadores temporales cuyo contrato se extingue porque llega a su fin se configura sin requisito de carencia precisamente para equiparar su situación en lo posible a la de las personas que sí han sido incluidas en un expediente de regulación temporal de empleo y que han podido acceder,</w:t>
      </w:r>
      <w:r w:rsidR="007A48E8">
        <w:rPr>
          <w:rFonts w:ascii="Times New Roman" w:hAnsi="Times New Roman" w:cs="Times New Roman"/>
          <w:i/>
          <w:sz w:val="20"/>
          <w:szCs w:val="20"/>
          <w:lang w:val="es-ES"/>
        </w:rPr>
        <w:t xml:space="preserve"> aú</w:t>
      </w:r>
      <w:r w:rsidRPr="00611EDB">
        <w:rPr>
          <w:rFonts w:ascii="Times New Roman" w:hAnsi="Times New Roman" w:cs="Times New Roman"/>
          <w:i/>
          <w:sz w:val="20"/>
          <w:szCs w:val="20"/>
          <w:lang w:val="es-ES"/>
        </w:rPr>
        <w:t xml:space="preserve">n </w:t>
      </w:r>
      <w:proofErr w:type="gramStart"/>
      <w:r w:rsidRPr="00611EDB">
        <w:rPr>
          <w:rFonts w:ascii="Times New Roman" w:hAnsi="Times New Roman" w:cs="Times New Roman"/>
          <w:i/>
          <w:sz w:val="20"/>
          <w:szCs w:val="20"/>
          <w:lang w:val="es-ES"/>
        </w:rPr>
        <w:t>sin  cumplir</w:t>
      </w:r>
      <w:proofErr w:type="gramEnd"/>
      <w:r w:rsidRPr="00611EDB">
        <w:rPr>
          <w:rFonts w:ascii="Times New Roman" w:hAnsi="Times New Roman" w:cs="Times New Roman"/>
          <w:i/>
          <w:sz w:val="20"/>
          <w:szCs w:val="20"/>
          <w:lang w:val="es-ES"/>
        </w:rPr>
        <w:t xml:space="preserve">  la  carencia  establecida,  a  la  correspondiente  prestación de desempleo. El único requisito que se exige es la duración mínima establecida del contrato cuyo fin ha llegado, y que debe ser de al menos dos meses. Esta duración del contrato temporal permite identificar la existencia de una expectativa profesional y excluye por tanto las relaciones contractuales esporádicas. </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Sección 2.ª Medidas de apoyo a los autónomos. </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Con motivo de la situación excepcional de emergencia sanitaria, las empresas y autónomos han tenido que suspender su actividad o la han visto reducida considerablemente. Por ello, con el objetivo de aliviar la tensión financiera que tienen que afrontar se adoptan las siguientes medidas complementarias a las ya adoptadas en los Reales decretos-leyes para este colectivo. En esta sección, se habilita a la Tesorería General de la Seguridad Social a la concesión de forma excepcional de moratorias en el pago de las cotizaciones a la Seguridad Social atendiendo a excepcionales circunstancias, en los casos y condiciones que se determinen mediante Orden Ministerial.  El periodo de devengo en el caso de empresas sería el comprendido entre abril y junio de 2020, mientras que en el caso de los autónomos sería el comprendido entre mayo y julio de 2020. Y, en este ámbito, se permite que las empresas y autónomos que no tengan en vigor aplazamientos de pago de deudas con la Seguridad Social puedan solicitar el aplazamiento del pago de sus deudas con la Seguridad Social, que deban ingresar entre los meses de abril y junio de 2020, con una rebaja sustancial del tipo de interés exigido que se fija en el 0,5%. Asimismo, para facilitar a las empresas y a los autónomos la realización de las gestiones con la Seguridad Social, se permite a empresas y gestorías a utilizar el Sistema de </w:t>
      </w:r>
      <w:proofErr w:type="gramStart"/>
      <w:r w:rsidRPr="00611EDB">
        <w:rPr>
          <w:rFonts w:ascii="Times New Roman" w:hAnsi="Times New Roman" w:cs="Times New Roman"/>
          <w:i/>
          <w:sz w:val="20"/>
          <w:szCs w:val="20"/>
          <w:lang w:val="es-ES"/>
        </w:rPr>
        <w:t>remisión  electrónica</w:t>
      </w:r>
      <w:proofErr w:type="gramEnd"/>
      <w:r w:rsidRPr="00611EDB">
        <w:rPr>
          <w:rFonts w:ascii="Times New Roman" w:hAnsi="Times New Roman" w:cs="Times New Roman"/>
          <w:i/>
          <w:sz w:val="20"/>
          <w:szCs w:val="20"/>
          <w:lang w:val="es-ES"/>
        </w:rPr>
        <w:t xml:space="preserve">  de  datos  (RED)  para  efectuar  por  medios  electrónicos  las  solicitudes y demás trámites correspondientes a los aplazamientos en el pago de deudas, las moratorias en el pago de cotizaciones y las devoluciones de ingresos indebidos con la Seguridad Social. Por otro lado, se recoge que aquellos autónomos que hayan suspendido su actividad y pasen a percibir la prestación por cese de actividad regulada en el Real Decreto-ley 8/2020 y que no hayan ingresado en plazo las cotizaciones sociales correspondientes a los días efectivamente trabajados del mes de marzo, podrán abonarlas fuera de plazo sin recargo. Por  último,  ante  las  </w:t>
      </w:r>
      <w:r w:rsidRPr="00611EDB">
        <w:rPr>
          <w:rFonts w:ascii="Times New Roman" w:hAnsi="Times New Roman" w:cs="Times New Roman"/>
          <w:i/>
          <w:sz w:val="20"/>
          <w:szCs w:val="20"/>
          <w:lang w:val="es-ES"/>
        </w:rPr>
        <w:lastRenderedPageBreak/>
        <w:t xml:space="preserve">especificidades  de  determinados  sectores  productivos,  con  producciones  que  tienen  como  base  los  ciclos  de  vida  de  seres  vivos  que  les  dan  un  carácter  estacional,  dentro  de  las  medidas  urgentes  extraordinarias  tomadas  por  el  Gobierno, se toman medidas para que al determinar el descenso de facturación que de derecho a la prestación extraordinaria contemplada en el artículo 17 del Real decreto-ley 8/2020, la referencia de partida se haga sobre la base del conjunto de la campaña anterior y no en relación con el semestre anterior, ya que existen producciones que centralizan su facturación en determinados meses de la campaña. Además, para los beneficiarios de la prestación extraordinaria por cese de actividad recogida en el artículo 17 del Real Decreto-ley 8/2020, para los casos de suspensión de la actividad, no será objeto de recargo la cotización correspondiente a los días de actividad en el mes de marzo de 2020 no cubiertos por la prestación regulada en este artículo, que no fuera abonada dentro del plazo reglamentario de ingreso. Por último, se prevén las formas en que se puede acreditar la reducción de la facturación. Para aquellos trabajadores autónomos que no estén obligados a llevar los libros que acreditan el volumen de actividad, deberán acreditar la reducción al menos del 75% exigida por cualquier medio de prueba admitido en derecho. Sección 3.ª Medidas de protección de los consumidores. En un contexto excepcional como el actual, es necesario dotar a los consumidores y usuarios de los mecanismos que garanticen sus derechos y su protección. Para ello, se adoptan diferentes medidas aplicables a los contratos de compraventa de bienes y de prestación de servicios, sean o no de tracto sucesivo, cuya ejecución sea imposible como consecuencia de la aplicación de las medidas adoptadas en la declaración del estado de alarma.  En estos casos, los consumidores y usuarios podrán ejercer el derecho a resolver el contrato durante un plazo de 14 días. En los contratos de tracto sucesivo, se paralizará el cobro de nuevas cuotas hasta que el servicio pueda volver a prestarse con normalidad; no obstante, el contrato no queda rescindido. Por su parte, en el caso de la prestación de servicios que incluyan a varios proveedores, como los viajes combinados, el consumidor o usuario podrá optar por solicitar el reembolso o hacer uso del bono que le entregará el organizador o, en su caso, el minorista. Dicho bono lo podrá utilizar en el plazo de un año desde la conclusión del estado de alarma. En caso de no utilizarse durante ese periodo, el consumidor podrá ejercer el derecho de reembolso. Por último, en este contexto de excepcionalidad motivado por la enfermedad COVID-19, resulta asimismo indispensable establecer determinadas limitaciones en el marco de las competencias de ordenación del juego. Por ello, dadas las implicaciones de la declaración del estado de alarma en términos de movilidad y oferta de ocio disponible para los ciudadanos, para evitar la intensificación del  consumo  de  juegos  de  azar  en  línea  (en  particular,  los  juegos  de  casino,  bingo  y  póker),  que  puede  derivar  en  conductas  de  consumo  compulsivo  o  incluso  patológico  (especialmente  para  proteger  a  los  menores  de  edad,  adultos  jóvenes  o  personas  con  trastornos de juego en un momento de mayor exposición), se limitan las comunicaciones comerciales  que  realizan  los  operadores  de  juego  de  ámbito  estatal,  incluyendo  a  las  entidades designadas para la comercialización de los juegos de lotería. </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CAPÍTULO II.- Medidas para sostener la actividad económica ante las dificultades transitorias consecuencia del COVID-19. </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Sección 1.ª Apoyo a la industrialización.</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Como consecuencia de las medidas excepcionales </w:t>
      </w:r>
      <w:proofErr w:type="gramStart"/>
      <w:r w:rsidRPr="00611EDB">
        <w:rPr>
          <w:rFonts w:ascii="Times New Roman" w:hAnsi="Times New Roman" w:cs="Times New Roman"/>
          <w:i/>
          <w:sz w:val="20"/>
          <w:szCs w:val="20"/>
          <w:lang w:val="es-ES"/>
        </w:rPr>
        <w:t>adoptadas  en</w:t>
      </w:r>
      <w:proofErr w:type="gramEnd"/>
      <w:r w:rsidRPr="00611EDB">
        <w:rPr>
          <w:rFonts w:ascii="Times New Roman" w:hAnsi="Times New Roman" w:cs="Times New Roman"/>
          <w:i/>
          <w:sz w:val="20"/>
          <w:szCs w:val="20"/>
          <w:lang w:val="es-ES"/>
        </w:rPr>
        <w:t xml:space="preserve">  el  Real  Decreto  463/2020, de 14 de marzo, publicado en el BOE de 14 de marzo de 2020, fue declarado el estado  de  alarma  para  la  gestión  de  la  situación  de  crisis  sanitaria  ocasionada  por  el  COVID-19, muchas actividades económicas se han visto obligadas a cerrar sus puertas o a  limitar  drásticamente  su  actividad.  Por eso, se hace necesario poner en </w:t>
      </w:r>
      <w:proofErr w:type="gramStart"/>
      <w:r w:rsidRPr="00611EDB">
        <w:rPr>
          <w:rFonts w:ascii="Times New Roman" w:hAnsi="Times New Roman" w:cs="Times New Roman"/>
          <w:i/>
          <w:sz w:val="20"/>
          <w:szCs w:val="20"/>
          <w:lang w:val="es-ES"/>
        </w:rPr>
        <w:t>marcha  una</w:t>
      </w:r>
      <w:proofErr w:type="gramEnd"/>
      <w:r w:rsidRPr="00611EDB">
        <w:rPr>
          <w:rFonts w:ascii="Times New Roman" w:hAnsi="Times New Roman" w:cs="Times New Roman"/>
          <w:i/>
          <w:sz w:val="20"/>
          <w:szCs w:val="20"/>
          <w:lang w:val="es-ES"/>
        </w:rPr>
        <w:t xml:space="preserve">  serie  de  medidas  que  tengan  como  objetivo  primordial  sostener  la  actividad  económica  ante las dificultades transitorias que se están dando en nuestro país a consecuencia de la crisis del </w:t>
      </w:r>
      <w:r w:rsidRPr="00611EDB">
        <w:rPr>
          <w:rFonts w:ascii="Times New Roman" w:hAnsi="Times New Roman" w:cs="Times New Roman"/>
          <w:i/>
          <w:sz w:val="20"/>
          <w:szCs w:val="20"/>
          <w:lang w:val="es-ES"/>
        </w:rPr>
        <w:lastRenderedPageBreak/>
        <w:t xml:space="preserve">COVID-19.En primer lugar, el real decreto-ley aborda diversas medidas en el ámbito de la política de  apoyo  a  la  industrialización,  con  el  objetivo  de  continuar  facilitando  liquidez  a  las  empresas para desarrollar sus proyectos. Por eso, se establece que durante un plazo </w:t>
      </w:r>
      <w:proofErr w:type="gramStart"/>
      <w:r w:rsidRPr="00611EDB">
        <w:rPr>
          <w:rFonts w:ascii="Times New Roman" w:hAnsi="Times New Roman" w:cs="Times New Roman"/>
          <w:i/>
          <w:sz w:val="20"/>
          <w:szCs w:val="20"/>
          <w:lang w:val="es-ES"/>
        </w:rPr>
        <w:t>de  dos</w:t>
      </w:r>
      <w:proofErr w:type="gramEnd"/>
      <w:r w:rsidRPr="00611EDB">
        <w:rPr>
          <w:rFonts w:ascii="Times New Roman" w:hAnsi="Times New Roman" w:cs="Times New Roman"/>
          <w:i/>
          <w:sz w:val="20"/>
          <w:szCs w:val="20"/>
          <w:lang w:val="es-ES"/>
        </w:rPr>
        <w:t xml:space="preserve">  años  y  medio,  extensible  por  Acuerdo  de  Consejo  de  Ministros  se  podrán  refinanciar  los  préstamos  otorgados  por  la  Secretaría General de Industria y PYME. Para los proyectos actualmente en ejecución se flexibilizan los criterios para la evaluación de la ejecución de </w:t>
      </w:r>
      <w:proofErr w:type="gramStart"/>
      <w:r w:rsidRPr="00611EDB">
        <w:rPr>
          <w:rFonts w:ascii="Times New Roman" w:hAnsi="Times New Roman" w:cs="Times New Roman"/>
          <w:i/>
          <w:sz w:val="20"/>
          <w:szCs w:val="20"/>
          <w:lang w:val="es-ES"/>
        </w:rPr>
        <w:t>los  proyectos</w:t>
      </w:r>
      <w:proofErr w:type="gramEnd"/>
      <w:r w:rsidRPr="00611EDB">
        <w:rPr>
          <w:rFonts w:ascii="Times New Roman" w:hAnsi="Times New Roman" w:cs="Times New Roman"/>
          <w:i/>
          <w:sz w:val="20"/>
          <w:szCs w:val="20"/>
          <w:lang w:val="es-ES"/>
        </w:rPr>
        <w:t xml:space="preserve"> siempre  garantizando el cumplimiento de los objetivos del proyecto. También se aprueba incrementar la dotación del Fondo de Provisiones Técnicas </w:t>
      </w:r>
      <w:proofErr w:type="gramStart"/>
      <w:r w:rsidRPr="00611EDB">
        <w:rPr>
          <w:rFonts w:ascii="Times New Roman" w:hAnsi="Times New Roman" w:cs="Times New Roman"/>
          <w:i/>
          <w:sz w:val="20"/>
          <w:szCs w:val="20"/>
          <w:lang w:val="es-ES"/>
        </w:rPr>
        <w:t>de  CERSA</w:t>
      </w:r>
      <w:proofErr w:type="gramEnd"/>
      <w:r w:rsidRPr="00611EDB">
        <w:rPr>
          <w:rFonts w:ascii="Times New Roman" w:hAnsi="Times New Roman" w:cs="Times New Roman"/>
          <w:i/>
          <w:sz w:val="20"/>
          <w:szCs w:val="20"/>
          <w:lang w:val="es-ES"/>
        </w:rPr>
        <w:t xml:space="preserve"> con 60 millones de euros con el fin de dar una cobertura extraordinaria del riesgo de crédito de operaciones de financiación para </w:t>
      </w:r>
      <w:proofErr w:type="spellStart"/>
      <w:r w:rsidRPr="00611EDB">
        <w:rPr>
          <w:rFonts w:ascii="Times New Roman" w:hAnsi="Times New Roman" w:cs="Times New Roman"/>
          <w:i/>
          <w:sz w:val="20"/>
          <w:szCs w:val="20"/>
          <w:lang w:val="es-ES"/>
        </w:rPr>
        <w:t>PYMEs</w:t>
      </w:r>
      <w:proofErr w:type="spellEnd"/>
      <w:r w:rsidRPr="00611EDB">
        <w:rPr>
          <w:rFonts w:ascii="Times New Roman" w:hAnsi="Times New Roman" w:cs="Times New Roman"/>
          <w:i/>
          <w:sz w:val="20"/>
          <w:szCs w:val="20"/>
          <w:lang w:val="es-ES"/>
        </w:rPr>
        <w:t xml:space="preserve"> afectadas en su actividad por el COVID-19.  De esta manera, CERSA podrá asumir unos 1.000 millones de euros de riesgo que permitirá movilizar 2.000 millones de euros beneficiando a unas 20.000 </w:t>
      </w:r>
      <w:proofErr w:type="spellStart"/>
      <w:r w:rsidRPr="00611EDB">
        <w:rPr>
          <w:rFonts w:ascii="Times New Roman" w:hAnsi="Times New Roman" w:cs="Times New Roman"/>
          <w:i/>
          <w:sz w:val="20"/>
          <w:szCs w:val="20"/>
          <w:lang w:val="es-ES"/>
        </w:rPr>
        <w:t>PYMEs</w:t>
      </w:r>
      <w:proofErr w:type="spellEnd"/>
      <w:r w:rsidRPr="00611EDB">
        <w:rPr>
          <w:rFonts w:ascii="Times New Roman" w:hAnsi="Times New Roman" w:cs="Times New Roman"/>
          <w:i/>
          <w:sz w:val="20"/>
          <w:szCs w:val="20"/>
          <w:lang w:val="es-ES"/>
        </w:rPr>
        <w:t xml:space="preserve"> y autónomos. Adicionalmente, muchas empresas han sufrido cancelaciones de numerosos eventos previstos para apoyar su internacionalización con el apoyo del ICEX. En muchos casos se han asumido gastos, por lo que se procederá a la devolución de lo abonado por las empresas en eventos organizados por ICEX que han debido ser cancelado por </w:t>
      </w:r>
      <w:proofErr w:type="gramStart"/>
      <w:r w:rsidRPr="00611EDB">
        <w:rPr>
          <w:rFonts w:ascii="Times New Roman" w:hAnsi="Times New Roman" w:cs="Times New Roman"/>
          <w:i/>
          <w:sz w:val="20"/>
          <w:szCs w:val="20"/>
          <w:lang w:val="es-ES"/>
        </w:rPr>
        <w:t>razones  de</w:t>
      </w:r>
      <w:proofErr w:type="gramEnd"/>
      <w:r w:rsidRPr="00611EDB">
        <w:rPr>
          <w:rFonts w:ascii="Times New Roman" w:hAnsi="Times New Roman" w:cs="Times New Roman"/>
          <w:i/>
          <w:sz w:val="20"/>
          <w:szCs w:val="20"/>
          <w:lang w:val="es-ES"/>
        </w:rPr>
        <w:t xml:space="preserve">  fuerza  mayor. Asimismo, en el caso de cancelación de los eventos internacionales, ICEX concederá a las empresas ayudas adicionales en función de los gastos incurridos no recuperables. Por último, es necesario seguir apoyando a las empresas del sector turístico. La crisis del COVID-19 ha supuesto la paralización total del sector turístico: desde la limitación a la libre circulación de personas y las limitaciones en la conectividad nacional e internacional a destinos, al cierre al público </w:t>
      </w:r>
      <w:proofErr w:type="gramStart"/>
      <w:r w:rsidRPr="00611EDB">
        <w:rPr>
          <w:rFonts w:ascii="Times New Roman" w:hAnsi="Times New Roman" w:cs="Times New Roman"/>
          <w:i/>
          <w:sz w:val="20"/>
          <w:szCs w:val="20"/>
          <w:lang w:val="es-ES"/>
        </w:rPr>
        <w:t>de  establecimientos</w:t>
      </w:r>
      <w:proofErr w:type="gramEnd"/>
      <w:r w:rsidRPr="00611EDB">
        <w:rPr>
          <w:rFonts w:ascii="Times New Roman" w:hAnsi="Times New Roman" w:cs="Times New Roman"/>
          <w:i/>
          <w:sz w:val="20"/>
          <w:szCs w:val="20"/>
          <w:lang w:val="es-ES"/>
        </w:rPr>
        <w:t xml:space="preserve">  turísticos,  incluidos  alojamientos,  restauración y otras empresas de la cadena de valor. Con el fin de asegurar la liquidez y, por lo tanto, la viabilidad de las empresas turísticas, se suspenden durante un </w:t>
      </w:r>
      <w:proofErr w:type="gramStart"/>
      <w:r w:rsidRPr="00611EDB">
        <w:rPr>
          <w:rFonts w:ascii="Times New Roman" w:hAnsi="Times New Roman" w:cs="Times New Roman"/>
          <w:i/>
          <w:sz w:val="20"/>
          <w:szCs w:val="20"/>
          <w:lang w:val="es-ES"/>
        </w:rPr>
        <w:t>año  y</w:t>
      </w:r>
      <w:proofErr w:type="gramEnd"/>
      <w:r w:rsidRPr="00611EDB">
        <w:rPr>
          <w:rFonts w:ascii="Times New Roman" w:hAnsi="Times New Roman" w:cs="Times New Roman"/>
          <w:i/>
          <w:sz w:val="20"/>
          <w:szCs w:val="20"/>
          <w:lang w:val="es-ES"/>
        </w:rPr>
        <w:t xml:space="preserve">  sin  penalización  alguna,  el  pago  de  intereses  y  amortizaciones correspondientes a los préstamos concedidos por la Secretaría de Estado de  Turismo  en  el  marco  del  Programa  </w:t>
      </w:r>
      <w:proofErr w:type="spellStart"/>
      <w:r w:rsidRPr="00611EDB">
        <w:rPr>
          <w:rFonts w:ascii="Times New Roman" w:hAnsi="Times New Roman" w:cs="Times New Roman"/>
          <w:i/>
          <w:sz w:val="20"/>
          <w:szCs w:val="20"/>
          <w:lang w:val="es-ES"/>
        </w:rPr>
        <w:t>Emprendetur</w:t>
      </w:r>
      <w:proofErr w:type="spellEnd"/>
      <w:r w:rsidRPr="00611EDB">
        <w:rPr>
          <w:rFonts w:ascii="Times New Roman" w:hAnsi="Times New Roman" w:cs="Times New Roman"/>
          <w:i/>
          <w:sz w:val="20"/>
          <w:szCs w:val="20"/>
          <w:lang w:val="es-ES"/>
        </w:rPr>
        <w:t xml:space="preserve">  </w:t>
      </w:r>
      <w:proofErr w:type="spellStart"/>
      <w:r w:rsidRPr="00611EDB">
        <w:rPr>
          <w:rFonts w:ascii="Times New Roman" w:hAnsi="Times New Roman" w:cs="Times New Roman"/>
          <w:i/>
          <w:sz w:val="20"/>
          <w:szCs w:val="20"/>
          <w:lang w:val="es-ES"/>
        </w:rPr>
        <w:t>I+D+i</w:t>
      </w:r>
      <w:proofErr w:type="spellEnd"/>
      <w:r w:rsidRPr="00611EDB">
        <w:rPr>
          <w:rFonts w:ascii="Times New Roman" w:hAnsi="Times New Roman" w:cs="Times New Roman"/>
          <w:i/>
          <w:sz w:val="20"/>
          <w:szCs w:val="20"/>
          <w:lang w:val="es-ES"/>
        </w:rPr>
        <w:t xml:space="preserve">,  del  Programa  </w:t>
      </w:r>
      <w:proofErr w:type="spellStart"/>
      <w:r w:rsidRPr="00611EDB">
        <w:rPr>
          <w:rFonts w:ascii="Times New Roman" w:hAnsi="Times New Roman" w:cs="Times New Roman"/>
          <w:i/>
          <w:sz w:val="20"/>
          <w:szCs w:val="20"/>
          <w:lang w:val="es-ES"/>
        </w:rPr>
        <w:t>Emprendetur</w:t>
      </w:r>
      <w:proofErr w:type="spellEnd"/>
      <w:r w:rsidRPr="00611EDB">
        <w:rPr>
          <w:rFonts w:ascii="Times New Roman" w:hAnsi="Times New Roman" w:cs="Times New Roman"/>
          <w:i/>
          <w:sz w:val="20"/>
          <w:szCs w:val="20"/>
          <w:lang w:val="es-ES"/>
        </w:rPr>
        <w:t xml:space="preserve">  Jóvenes Emprendedores y el Programa </w:t>
      </w:r>
      <w:proofErr w:type="spellStart"/>
      <w:r w:rsidRPr="00611EDB">
        <w:rPr>
          <w:rFonts w:ascii="Times New Roman" w:hAnsi="Times New Roman" w:cs="Times New Roman"/>
          <w:i/>
          <w:sz w:val="20"/>
          <w:szCs w:val="20"/>
          <w:lang w:val="es-ES"/>
        </w:rPr>
        <w:t>Emprendetur</w:t>
      </w:r>
      <w:proofErr w:type="spellEnd"/>
      <w:r w:rsidRPr="00611EDB">
        <w:rPr>
          <w:rFonts w:ascii="Times New Roman" w:hAnsi="Times New Roman" w:cs="Times New Roman"/>
          <w:i/>
          <w:sz w:val="20"/>
          <w:szCs w:val="20"/>
          <w:lang w:val="es-ES"/>
        </w:rPr>
        <w:t xml:space="preserve"> Internacionalización. La coyuntura económica originada por la crisis sanitaria del COVID-19 constituye un obstáculo adicional a </w:t>
      </w:r>
      <w:proofErr w:type="gramStart"/>
      <w:r w:rsidRPr="00611EDB">
        <w:rPr>
          <w:rFonts w:ascii="Times New Roman" w:hAnsi="Times New Roman" w:cs="Times New Roman"/>
          <w:i/>
          <w:sz w:val="20"/>
          <w:szCs w:val="20"/>
          <w:lang w:val="es-ES"/>
        </w:rPr>
        <w:t>la  viabilidad</w:t>
      </w:r>
      <w:proofErr w:type="gramEnd"/>
      <w:r w:rsidRPr="00611EDB">
        <w:rPr>
          <w:rFonts w:ascii="Times New Roman" w:hAnsi="Times New Roman" w:cs="Times New Roman"/>
          <w:i/>
          <w:sz w:val="20"/>
          <w:szCs w:val="20"/>
          <w:lang w:val="es-ES"/>
        </w:rPr>
        <w:t xml:space="preserve">  de  las  empresas  concursadas  que  puede  determinar  bien  la  imposibilidad  de  suscribir  o  cumplir  un  convenio,  abocando  a  las  empresas  a  la  liquidación, bien la dificultad de enajenar una unidad productiva que pudiera resultar viable. Es por ello que se considera imprescindible que estas empresas puedan acceder en las circunstancias actuales a un ERTE cuando hayan sido afectadas por la situación derivada del COVID-19. De esta manera, estas empresas podrían no ver menoscabada su viabilidad al poder disfrutar de las ventajas asociadas a los </w:t>
      </w:r>
      <w:proofErr w:type="spellStart"/>
      <w:r w:rsidRPr="00611EDB">
        <w:rPr>
          <w:rFonts w:ascii="Times New Roman" w:hAnsi="Times New Roman" w:cs="Times New Roman"/>
          <w:i/>
          <w:sz w:val="20"/>
          <w:szCs w:val="20"/>
          <w:lang w:val="es-ES"/>
        </w:rPr>
        <w:t>ERTEs</w:t>
      </w:r>
      <w:proofErr w:type="spellEnd"/>
      <w:r w:rsidRPr="00611EDB">
        <w:rPr>
          <w:rFonts w:ascii="Times New Roman" w:hAnsi="Times New Roman" w:cs="Times New Roman"/>
          <w:i/>
          <w:sz w:val="20"/>
          <w:szCs w:val="20"/>
          <w:lang w:val="es-ES"/>
        </w:rPr>
        <w:t xml:space="preserve"> del Real Decreto-ley 8/2020: la posibilidad de acceso en caso de afectación por la situación derivada del COVID-19; una tramitación más ágil, prácticamente inmediata en caso de fuerza mayor; la reposición de la prestación por </w:t>
      </w:r>
      <w:proofErr w:type="gramStart"/>
      <w:r w:rsidRPr="00611EDB">
        <w:rPr>
          <w:rFonts w:ascii="Times New Roman" w:hAnsi="Times New Roman" w:cs="Times New Roman"/>
          <w:i/>
          <w:sz w:val="20"/>
          <w:szCs w:val="20"/>
          <w:lang w:val="es-ES"/>
        </w:rPr>
        <w:t>desempleo;  y</w:t>
      </w:r>
      <w:proofErr w:type="gramEnd"/>
      <w:r w:rsidRPr="00611EDB">
        <w:rPr>
          <w:rFonts w:ascii="Times New Roman" w:hAnsi="Times New Roman" w:cs="Times New Roman"/>
          <w:i/>
          <w:sz w:val="20"/>
          <w:szCs w:val="20"/>
          <w:lang w:val="es-ES"/>
        </w:rPr>
        <w:t xml:space="preserve">  la  exoneración  (parcial  o  total,  según  el  número  de  trabajadores) en caso de ERTE por causa de fuerza mayor. Como contrapartida, para </w:t>
      </w:r>
      <w:proofErr w:type="gramStart"/>
      <w:r w:rsidRPr="00611EDB">
        <w:rPr>
          <w:rFonts w:ascii="Times New Roman" w:hAnsi="Times New Roman" w:cs="Times New Roman"/>
          <w:i/>
          <w:sz w:val="20"/>
          <w:szCs w:val="20"/>
          <w:lang w:val="es-ES"/>
        </w:rPr>
        <w:t>asegurar  que</w:t>
      </w:r>
      <w:proofErr w:type="gramEnd"/>
      <w:r w:rsidRPr="00611EDB">
        <w:rPr>
          <w:rFonts w:ascii="Times New Roman" w:hAnsi="Times New Roman" w:cs="Times New Roman"/>
          <w:i/>
          <w:sz w:val="20"/>
          <w:szCs w:val="20"/>
          <w:lang w:val="es-ES"/>
        </w:rPr>
        <w:t xml:space="preserve">  solo  aquellas  empresas  concursadas  que  resulten viables puedan acogerse a los beneficios que estas medidas suponen, se declara expresamente  aplicable  la  Disposición  Adicional  Sexta,  sobre  salvaguarda  del  empleo,  sujetando, por tanto, el acceso a dichas medidas a la presentación de un compromiso de mantenimiento de empleo durante el plazo de seis meses desde la fecha de reanudación de la actividad. </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III Sección 2.º Flexibilización en materia de suministros para </w:t>
      </w:r>
      <w:proofErr w:type="spellStart"/>
      <w:r w:rsidRPr="00611EDB">
        <w:rPr>
          <w:rFonts w:ascii="Times New Roman" w:hAnsi="Times New Roman" w:cs="Times New Roman"/>
          <w:i/>
          <w:sz w:val="20"/>
          <w:szCs w:val="20"/>
          <w:lang w:val="es-ES"/>
        </w:rPr>
        <w:t>PYMEs</w:t>
      </w:r>
      <w:proofErr w:type="spellEnd"/>
      <w:r w:rsidRPr="00611EDB">
        <w:rPr>
          <w:rFonts w:ascii="Times New Roman" w:hAnsi="Times New Roman" w:cs="Times New Roman"/>
          <w:i/>
          <w:sz w:val="20"/>
          <w:szCs w:val="20"/>
          <w:lang w:val="es-ES"/>
        </w:rPr>
        <w:t xml:space="preserve"> y autónomos. </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Las medidas restrictivas de la movilidad </w:t>
      </w:r>
      <w:proofErr w:type="gramStart"/>
      <w:r w:rsidRPr="00611EDB">
        <w:rPr>
          <w:rFonts w:ascii="Times New Roman" w:hAnsi="Times New Roman" w:cs="Times New Roman"/>
          <w:i/>
          <w:sz w:val="20"/>
          <w:szCs w:val="20"/>
          <w:lang w:val="es-ES"/>
        </w:rPr>
        <w:t>y  actividad</w:t>
      </w:r>
      <w:proofErr w:type="gramEnd"/>
      <w:r w:rsidRPr="00611EDB">
        <w:rPr>
          <w:rFonts w:ascii="Times New Roman" w:hAnsi="Times New Roman" w:cs="Times New Roman"/>
          <w:i/>
          <w:sz w:val="20"/>
          <w:szCs w:val="20"/>
          <w:lang w:val="es-ES"/>
        </w:rPr>
        <w:t xml:space="preserve">  económica  derivadas  de  la  declaración del estado de alarma tienen como consecuencia el cierre temporal de muchos establecimientos empresariales, comerciales e industriales. Ello justifica la necesidad de dotar </w:t>
      </w:r>
      <w:proofErr w:type="gramStart"/>
      <w:r w:rsidRPr="00611EDB">
        <w:rPr>
          <w:rFonts w:ascii="Times New Roman" w:hAnsi="Times New Roman" w:cs="Times New Roman"/>
          <w:i/>
          <w:sz w:val="20"/>
          <w:szCs w:val="20"/>
          <w:lang w:val="es-ES"/>
        </w:rPr>
        <w:t>a  los</w:t>
      </w:r>
      <w:proofErr w:type="gramEnd"/>
      <w:r w:rsidRPr="00611EDB">
        <w:rPr>
          <w:rFonts w:ascii="Times New Roman" w:hAnsi="Times New Roman" w:cs="Times New Roman"/>
          <w:i/>
          <w:sz w:val="20"/>
          <w:szCs w:val="20"/>
          <w:lang w:val="es-ES"/>
        </w:rPr>
        <w:t xml:space="preserve">  consumidores,  de  manera  temporal  y  excepcional,  </w:t>
      </w:r>
      <w:r w:rsidRPr="00611EDB">
        <w:rPr>
          <w:rFonts w:ascii="Times New Roman" w:hAnsi="Times New Roman" w:cs="Times New Roman"/>
          <w:i/>
          <w:sz w:val="20"/>
          <w:szCs w:val="20"/>
          <w:lang w:val="es-ES"/>
        </w:rPr>
        <w:lastRenderedPageBreak/>
        <w:t xml:space="preserve">mientras  dure  esta  situación,  de  mecanismos  de  flexibilización  de  las  condiciones de la contratación de electricidad, de modo que dichos contratos se puedan adaptar a las nuevas pautas de consumo. En este contexto, se permite que </w:t>
      </w:r>
      <w:proofErr w:type="gramStart"/>
      <w:r w:rsidRPr="00611EDB">
        <w:rPr>
          <w:rFonts w:ascii="Times New Roman" w:hAnsi="Times New Roman" w:cs="Times New Roman"/>
          <w:i/>
          <w:sz w:val="20"/>
          <w:szCs w:val="20"/>
          <w:lang w:val="es-ES"/>
        </w:rPr>
        <w:t>los  autónomos</w:t>
      </w:r>
      <w:proofErr w:type="gramEnd"/>
      <w:r w:rsidRPr="00611EDB">
        <w:rPr>
          <w:rFonts w:ascii="Times New Roman" w:hAnsi="Times New Roman" w:cs="Times New Roman"/>
          <w:i/>
          <w:sz w:val="20"/>
          <w:szCs w:val="20"/>
          <w:lang w:val="es-ES"/>
        </w:rPr>
        <w:t xml:space="preserve">  y  empresas  puedan  suspender  temporalmente sus contratos de suministro o modificar sus modalidades de contratos sin penalización;  asimismo,  se  les  posibilita  el  cambio  de  peaje  de  acceso  y  el  ajuste  de  la  potencia contratada al alza o a la baja, sin coste alguno. Una vez concluido el estado de alarma, se les vuelve a permitir una nueva modificación sin coste ni penalización. Con motivo de la </w:t>
      </w:r>
      <w:proofErr w:type="gramStart"/>
      <w:r w:rsidRPr="00611EDB">
        <w:rPr>
          <w:rFonts w:ascii="Times New Roman" w:hAnsi="Times New Roman" w:cs="Times New Roman"/>
          <w:i/>
          <w:sz w:val="20"/>
          <w:szCs w:val="20"/>
          <w:lang w:val="es-ES"/>
        </w:rPr>
        <w:t>declaración  del</w:t>
      </w:r>
      <w:proofErr w:type="gramEnd"/>
      <w:r w:rsidRPr="00611EDB">
        <w:rPr>
          <w:rFonts w:ascii="Times New Roman" w:hAnsi="Times New Roman" w:cs="Times New Roman"/>
          <w:i/>
          <w:sz w:val="20"/>
          <w:szCs w:val="20"/>
          <w:lang w:val="es-ES"/>
        </w:rPr>
        <w:t xml:space="preserve">  estado  de  alarma  se  ha  producido  un  significativo  descenso de la actividad económica que ha motivado que numerosos titulares de puntos de suministro de gas natural tengan contratado un caudal diario significativamente superior al que necesitan en las circunstancias actuales. Por ello, con la finalidad de reducir al máximo los costes fijos de los titulares de puntos de suministro cuya actividad productiva y, por extensión, su necesidad de consumo de gas natural ha descendido en el contexto actual, es preciso disponer de un mecanismo urgente que  les  permita  ajustar  la  capacidad  contratada  de  los  puntos  de  suministro  a  sus  necesidades  reales,  cambiar  el  escalón  del  peaje  de  acceso  o,  incluso  suspender  temporalmente el contrato de suministro sin coste alguno. </w:t>
      </w:r>
      <w:proofErr w:type="gramStart"/>
      <w:r w:rsidRPr="00611EDB">
        <w:rPr>
          <w:rFonts w:ascii="Times New Roman" w:hAnsi="Times New Roman" w:cs="Times New Roman"/>
          <w:i/>
          <w:sz w:val="20"/>
          <w:szCs w:val="20"/>
          <w:u w:val="single"/>
          <w:lang w:val="es-ES"/>
        </w:rPr>
        <w:t>Las  medidas</w:t>
      </w:r>
      <w:proofErr w:type="gramEnd"/>
      <w:r w:rsidRPr="00611EDB">
        <w:rPr>
          <w:rFonts w:ascii="Times New Roman" w:hAnsi="Times New Roman" w:cs="Times New Roman"/>
          <w:i/>
          <w:sz w:val="20"/>
          <w:szCs w:val="20"/>
          <w:u w:val="single"/>
          <w:lang w:val="es-ES"/>
        </w:rPr>
        <w:t xml:space="preserve">  restrictivas  de  la  actividad  comercial  y  de  la  movilidad  derivadas  de  la  declaración del estado de alarma, van a suponer para las empresas una disminución de su facturación, lo que va a generar tensiones de liquidez debido a la necesidad de seguir afrontando costes fijos de operación</w:t>
      </w:r>
      <w:r w:rsidRPr="00611EDB">
        <w:rPr>
          <w:rFonts w:ascii="Times New Roman" w:hAnsi="Times New Roman" w:cs="Times New Roman"/>
          <w:i/>
          <w:sz w:val="20"/>
          <w:szCs w:val="20"/>
          <w:lang w:val="es-ES"/>
        </w:rPr>
        <w:t xml:space="preserve">. Para los autónomos y PYMES, con menor capacidad de financiación que las grandes empresas, resulta oportuno adoptar medidas tendentes a reducir sus costes energéticos, para así aliviar la carga financiera que van a soportar transitoriamente las empresas. </w:t>
      </w:r>
      <w:proofErr w:type="gramStart"/>
      <w:r w:rsidRPr="00611EDB">
        <w:rPr>
          <w:rFonts w:ascii="Times New Roman" w:hAnsi="Times New Roman" w:cs="Times New Roman"/>
          <w:i/>
          <w:sz w:val="20"/>
          <w:szCs w:val="20"/>
          <w:lang w:val="es-ES"/>
        </w:rPr>
        <w:t>Por  ello</w:t>
      </w:r>
      <w:proofErr w:type="gramEnd"/>
      <w:r w:rsidRPr="00611EDB">
        <w:rPr>
          <w:rFonts w:ascii="Times New Roman" w:hAnsi="Times New Roman" w:cs="Times New Roman"/>
          <w:i/>
          <w:sz w:val="20"/>
          <w:szCs w:val="20"/>
          <w:lang w:val="es-ES"/>
        </w:rPr>
        <w:t xml:space="preserve">,  se  ha  establecido  un  mecanismo  de  suspensión  del  pago  de  la  factura  de  electricidad,  gas  natural  y  determinados  productos  derivados  del  petróleo,  por  parte  del  titular del contrato al comercializador de electricidad y gas o, en su caso, el distribuidor en gases manufacturados y Gas Licuado del Petróleo (GLP) canalizado. Asimismo, para que los comercializadores no asuman cargas de tesorería indebidas, se les exime de afrontar el pago </w:t>
      </w:r>
      <w:proofErr w:type="gramStart"/>
      <w:r w:rsidRPr="00611EDB">
        <w:rPr>
          <w:rFonts w:ascii="Times New Roman" w:hAnsi="Times New Roman" w:cs="Times New Roman"/>
          <w:i/>
          <w:sz w:val="20"/>
          <w:szCs w:val="20"/>
          <w:lang w:val="es-ES"/>
        </w:rPr>
        <w:t>de  los</w:t>
      </w:r>
      <w:proofErr w:type="gramEnd"/>
      <w:r w:rsidRPr="00611EDB">
        <w:rPr>
          <w:rFonts w:ascii="Times New Roman" w:hAnsi="Times New Roman" w:cs="Times New Roman"/>
          <w:i/>
          <w:sz w:val="20"/>
          <w:szCs w:val="20"/>
          <w:lang w:val="es-ES"/>
        </w:rPr>
        <w:t xml:space="preserve">  peajes  y  de  la  liquidación  de  los  impuestos  indirectos  que  gravan  estos  consumos durante el periodo de suspensión del pago. Adicionalmente, </w:t>
      </w:r>
      <w:proofErr w:type="gramStart"/>
      <w:r w:rsidRPr="00611EDB">
        <w:rPr>
          <w:rFonts w:ascii="Times New Roman" w:hAnsi="Times New Roman" w:cs="Times New Roman"/>
          <w:i/>
          <w:sz w:val="20"/>
          <w:szCs w:val="20"/>
          <w:lang w:val="es-ES"/>
        </w:rPr>
        <w:t>para  aliviar</w:t>
      </w:r>
      <w:proofErr w:type="gramEnd"/>
      <w:r w:rsidRPr="00611EDB">
        <w:rPr>
          <w:rFonts w:ascii="Times New Roman" w:hAnsi="Times New Roman" w:cs="Times New Roman"/>
          <w:i/>
          <w:sz w:val="20"/>
          <w:szCs w:val="20"/>
          <w:lang w:val="es-ES"/>
        </w:rPr>
        <w:t xml:space="preserve">  la  carga  financiera  que  supone  esta  medida  sobre  las  comercializadoras de electricidad y gas, sobre los distribuidores de gases manufacturados y  GLP  canalizado,  y  sobre  los  distribuidores  de  electricidad  y  gas  natural,  se  habilita  a  todas estas empresas a acceder a la línea de avales establecida en el artículo 29 del Real Decreto-ley 8/2020, de 17 de marzo, o cualquier otra línea de avales que se habilite con este  fin  específico.  </w:t>
      </w:r>
      <w:proofErr w:type="gramStart"/>
      <w:r w:rsidRPr="00611EDB">
        <w:rPr>
          <w:rFonts w:ascii="Times New Roman" w:hAnsi="Times New Roman" w:cs="Times New Roman"/>
          <w:i/>
          <w:sz w:val="20"/>
          <w:szCs w:val="20"/>
          <w:lang w:val="es-ES"/>
        </w:rPr>
        <w:t>La  cantidad</w:t>
      </w:r>
      <w:proofErr w:type="gramEnd"/>
      <w:r w:rsidRPr="00611EDB">
        <w:rPr>
          <w:rFonts w:ascii="Times New Roman" w:hAnsi="Times New Roman" w:cs="Times New Roman"/>
          <w:i/>
          <w:sz w:val="20"/>
          <w:szCs w:val="20"/>
          <w:lang w:val="es-ES"/>
        </w:rPr>
        <w:t xml:space="preserve">  avalada  coincidirá  con  la  cantidad  en  la  que  hayan  disminuido los ingresos de cada agente como consecuencia de esta medida. Por otro lado, cabe señalar que el Real Decreto 61/2006, de 31 de enero, por el que se determinan  las  especificaciones  de  gasolinas,  gasóleos,  fuelóleos  y  gases  licuados  del  petróleo y se regula el uso de determinados </w:t>
      </w:r>
      <w:proofErr w:type="spellStart"/>
      <w:r w:rsidRPr="00611EDB">
        <w:rPr>
          <w:rFonts w:ascii="Times New Roman" w:hAnsi="Times New Roman" w:cs="Times New Roman"/>
          <w:i/>
          <w:sz w:val="20"/>
          <w:szCs w:val="20"/>
          <w:lang w:val="es-ES"/>
        </w:rPr>
        <w:t>biocarburantes</w:t>
      </w:r>
      <w:proofErr w:type="spellEnd"/>
      <w:r w:rsidRPr="00611EDB">
        <w:rPr>
          <w:rFonts w:ascii="Times New Roman" w:hAnsi="Times New Roman" w:cs="Times New Roman"/>
          <w:i/>
          <w:sz w:val="20"/>
          <w:szCs w:val="20"/>
          <w:lang w:val="es-ES"/>
        </w:rPr>
        <w:t xml:space="preserve"> y el contenido de azufre de los combustibles  para  uso  marítimo,  establece  las  especificaciones  de  las  gasolinas  de  automoción,  algunas  de  las  cuales,  como  la  presión  de  vapor  y  el  evaporado  a  70.ºC,  cambian de la temporada de invierno a la de verano, que comienza el próximo 1 de mayo. Sin embargo, tanto la normativa europea como el citado real decreto prevén que, como </w:t>
      </w:r>
      <w:proofErr w:type="gramStart"/>
      <w:r w:rsidRPr="00611EDB">
        <w:rPr>
          <w:rFonts w:ascii="Times New Roman" w:hAnsi="Times New Roman" w:cs="Times New Roman"/>
          <w:i/>
          <w:sz w:val="20"/>
          <w:szCs w:val="20"/>
          <w:lang w:val="es-ES"/>
        </w:rPr>
        <w:t>consecuencia  de</w:t>
      </w:r>
      <w:proofErr w:type="gramEnd"/>
      <w:r w:rsidRPr="00611EDB">
        <w:rPr>
          <w:rFonts w:ascii="Times New Roman" w:hAnsi="Times New Roman" w:cs="Times New Roman"/>
          <w:i/>
          <w:sz w:val="20"/>
          <w:szCs w:val="20"/>
          <w:lang w:val="es-ES"/>
        </w:rPr>
        <w:t xml:space="preserve">  la  existencia  de  acontecimientos  excepcionales,  se  puedan  autorizar  valores límite superiores de determinadas características de los carburantes. Tras la declaración del estado de alarma, la demanda de gasolina está experimentando una reducción sin precedentes que, a su vez, está provocando una rotación de los tanques de </w:t>
      </w:r>
      <w:proofErr w:type="gramStart"/>
      <w:r w:rsidRPr="00611EDB">
        <w:rPr>
          <w:rFonts w:ascii="Times New Roman" w:hAnsi="Times New Roman" w:cs="Times New Roman"/>
          <w:i/>
          <w:sz w:val="20"/>
          <w:szCs w:val="20"/>
          <w:lang w:val="es-ES"/>
        </w:rPr>
        <w:t>almacenamiento  más</w:t>
      </w:r>
      <w:proofErr w:type="gramEnd"/>
      <w:r w:rsidRPr="00611EDB">
        <w:rPr>
          <w:rFonts w:ascii="Times New Roman" w:hAnsi="Times New Roman" w:cs="Times New Roman"/>
          <w:i/>
          <w:sz w:val="20"/>
          <w:szCs w:val="20"/>
          <w:lang w:val="es-ES"/>
        </w:rPr>
        <w:t xml:space="preserve">  lenta  de  lo  previsto,  impidiendo  así  el  total  consumo  de  las  existencias con especificaciones de invierno a fecha 1 de mayo de 2020 y con ello el inicio de la comercialización de gasolinas con especificaciones estivales. Ante este reto logístico, se ha de prever un periodo excepcional, comprendido entre el 1 de mayo y el 30 de junio de </w:t>
      </w:r>
      <w:proofErr w:type="gramStart"/>
      <w:r w:rsidRPr="00611EDB">
        <w:rPr>
          <w:rFonts w:ascii="Times New Roman" w:hAnsi="Times New Roman" w:cs="Times New Roman"/>
          <w:i/>
          <w:sz w:val="20"/>
          <w:szCs w:val="20"/>
          <w:lang w:val="es-ES"/>
        </w:rPr>
        <w:t>2020  durante</w:t>
      </w:r>
      <w:proofErr w:type="gramEnd"/>
      <w:r w:rsidRPr="00611EDB">
        <w:rPr>
          <w:rFonts w:ascii="Times New Roman" w:hAnsi="Times New Roman" w:cs="Times New Roman"/>
          <w:i/>
          <w:sz w:val="20"/>
          <w:szCs w:val="20"/>
          <w:lang w:val="es-ES"/>
        </w:rPr>
        <w:t xml:space="preserve">  el  </w:t>
      </w:r>
      <w:r w:rsidRPr="00611EDB">
        <w:rPr>
          <w:rFonts w:ascii="Times New Roman" w:hAnsi="Times New Roman" w:cs="Times New Roman"/>
          <w:i/>
          <w:sz w:val="20"/>
          <w:szCs w:val="20"/>
          <w:lang w:val="es-ES"/>
        </w:rPr>
        <w:lastRenderedPageBreak/>
        <w:t xml:space="preserve">cual  se  permitirá  la  comercialización  de  gasolinas  cuya  presión  de  vapor y destilado presenten unos límites comprendidos entre el límite mínimo de verano y el límite máximo de invierno. Los servicios audiovisuales </w:t>
      </w:r>
      <w:proofErr w:type="gramStart"/>
      <w:r w:rsidRPr="00611EDB">
        <w:rPr>
          <w:rFonts w:ascii="Times New Roman" w:hAnsi="Times New Roman" w:cs="Times New Roman"/>
          <w:i/>
          <w:sz w:val="20"/>
          <w:szCs w:val="20"/>
          <w:lang w:val="es-ES"/>
        </w:rPr>
        <w:t>juegan  una</w:t>
      </w:r>
      <w:proofErr w:type="gramEnd"/>
      <w:r w:rsidRPr="00611EDB">
        <w:rPr>
          <w:rFonts w:ascii="Times New Roman" w:hAnsi="Times New Roman" w:cs="Times New Roman"/>
          <w:i/>
          <w:sz w:val="20"/>
          <w:szCs w:val="20"/>
          <w:lang w:val="es-ES"/>
        </w:rPr>
        <w:t xml:space="preserve">  trascendente  doble  función  como  servicios  esenciales, que se ha visto reforzada en el contexto de la crisis sanitaria ocasionada por el  COVID-19.  Por </w:t>
      </w:r>
      <w:proofErr w:type="gramStart"/>
      <w:r w:rsidRPr="00611EDB">
        <w:rPr>
          <w:rFonts w:ascii="Times New Roman" w:hAnsi="Times New Roman" w:cs="Times New Roman"/>
          <w:i/>
          <w:sz w:val="20"/>
          <w:szCs w:val="20"/>
          <w:lang w:val="es-ES"/>
        </w:rPr>
        <w:t>un  lado</w:t>
      </w:r>
      <w:proofErr w:type="gramEnd"/>
      <w:r w:rsidRPr="00611EDB">
        <w:rPr>
          <w:rFonts w:ascii="Times New Roman" w:hAnsi="Times New Roman" w:cs="Times New Roman"/>
          <w:i/>
          <w:sz w:val="20"/>
          <w:szCs w:val="20"/>
          <w:lang w:val="es-ES"/>
        </w:rPr>
        <w:t xml:space="preserve">,  constituyen  una  vía  fundamental  para  que  los  ciudadanos puedan informarse y para que puedan manifestarse las diferentes corrientes de expresión en la sociedad española. Y por otro lado y al mismo tiempo, proporcionan a la sociedad española </w:t>
      </w:r>
      <w:proofErr w:type="gramStart"/>
      <w:r w:rsidRPr="00611EDB">
        <w:rPr>
          <w:rFonts w:ascii="Times New Roman" w:hAnsi="Times New Roman" w:cs="Times New Roman"/>
          <w:i/>
          <w:sz w:val="20"/>
          <w:szCs w:val="20"/>
          <w:lang w:val="es-ES"/>
        </w:rPr>
        <w:t>servicios  de</w:t>
      </w:r>
      <w:proofErr w:type="gramEnd"/>
      <w:r w:rsidRPr="00611EDB">
        <w:rPr>
          <w:rFonts w:ascii="Times New Roman" w:hAnsi="Times New Roman" w:cs="Times New Roman"/>
          <w:i/>
          <w:sz w:val="20"/>
          <w:szCs w:val="20"/>
          <w:lang w:val="es-ES"/>
        </w:rPr>
        <w:t xml:space="preserve">  ocio  y  entretenimiento,  que  cobran  especial  relevancia  en  estos  momentos de confinamiento domiciliario. Las empresas que prestan servicios audiovisuales, especialmente las que emiten en abierto,  se  encuentran  en  este  contexto  de  crisis  sanitaria  ocasionada  por  el  COVID-19  con la situación paradójica de que han visto aumentar su audiencia por las medidas de confinamiento, pero al mismo tiempo están sufriendo una brusca caída de sus ingresos desde  el  inicio  de  la  crisis,  debido  principalmente  a  la  cancelación  de  campañas  publicitarias  de  empresas  que  han  visto  suspendida  o  ralentizada  su  actividad.  En  la  necesidad de seguir garantizando la prestación de este servicio, esencial en toda sociedad democrática  y  para  la  ciudadanía  en  España,  especialmente  en  el  actual  contexto  de  crisis,  el  presente  real  decreto-ley  incluye,  con  carácter  excepcional  y  transitorio,  una  compensación temporal de determinados gastos de cobertura poblacional obligatoria del servicio de televisión digital terrestre de ámbito estatal, con el objetivo de permitir que las empresas que proveen este servicio puedan gozar de una mayor liquidez en aras de la adecuada prestación de este servicio esencial. De acuerdo con la vigente Disposición Transitoria Octava de la Ley 24/2013, de 26 de diciembre, del Sector Eléctrico, los permisos de acceso y conexión a las redes eléctricas otorgados antes de la entrada en vigor de dicha ley caducarán si, con anterioridad al 31 de </w:t>
      </w:r>
      <w:proofErr w:type="gramStart"/>
      <w:r w:rsidRPr="00611EDB">
        <w:rPr>
          <w:rFonts w:ascii="Times New Roman" w:hAnsi="Times New Roman" w:cs="Times New Roman"/>
          <w:i/>
          <w:sz w:val="20"/>
          <w:szCs w:val="20"/>
          <w:lang w:val="es-ES"/>
        </w:rPr>
        <w:t>marzo  de</w:t>
      </w:r>
      <w:proofErr w:type="gramEnd"/>
      <w:r w:rsidRPr="00611EDB">
        <w:rPr>
          <w:rFonts w:ascii="Times New Roman" w:hAnsi="Times New Roman" w:cs="Times New Roman"/>
          <w:i/>
          <w:sz w:val="20"/>
          <w:szCs w:val="20"/>
          <w:lang w:val="es-ES"/>
        </w:rPr>
        <w:t xml:space="preserve">  2020,  no  se  ha  obtenido  la  autorización  de  explotación  de  la  instalación  de  generación asociada a los mismos. Esta fecha límite se ha visto alterada por la suspensión de plazos prevista en el Real Decreto 463/2020, de 14 de marzo, que, a su vez, dispone la reanudación de</w:t>
      </w:r>
      <w:r w:rsidR="007A48E8">
        <w:rPr>
          <w:rFonts w:ascii="Times New Roman" w:hAnsi="Times New Roman" w:cs="Times New Roman"/>
          <w:i/>
          <w:sz w:val="20"/>
          <w:szCs w:val="20"/>
          <w:lang w:val="es-ES"/>
        </w:rPr>
        <w:t>l</w:t>
      </w:r>
      <w:r w:rsidRPr="00611EDB">
        <w:rPr>
          <w:rFonts w:ascii="Times New Roman" w:hAnsi="Times New Roman" w:cs="Times New Roman"/>
          <w:i/>
          <w:sz w:val="20"/>
          <w:szCs w:val="20"/>
          <w:lang w:val="es-ES"/>
        </w:rPr>
        <w:t xml:space="preserve"> </w:t>
      </w:r>
      <w:proofErr w:type="gramStart"/>
      <w:r w:rsidRPr="00611EDB">
        <w:rPr>
          <w:rFonts w:ascii="Times New Roman" w:hAnsi="Times New Roman" w:cs="Times New Roman"/>
          <w:i/>
          <w:sz w:val="20"/>
          <w:szCs w:val="20"/>
          <w:lang w:val="es-ES"/>
        </w:rPr>
        <w:t>cómputo  de</w:t>
      </w:r>
      <w:proofErr w:type="gramEnd"/>
      <w:r w:rsidRPr="00611EDB">
        <w:rPr>
          <w:rFonts w:ascii="Times New Roman" w:hAnsi="Times New Roman" w:cs="Times New Roman"/>
          <w:i/>
          <w:sz w:val="20"/>
          <w:szCs w:val="20"/>
          <w:lang w:val="es-ES"/>
        </w:rPr>
        <w:t xml:space="preserve">  los  plazos  una  vez  concluido  el  estado  de  alarma.  No  obstante,  para  dotar  de  seguridad  jurídica  tanto  a  los  promotores  de  proyectos  de  generación  eléctrica  titulares  de  dichos  permisos,  de  los  que  dependen  cuantiosas  inversiones  imprescindibles  para  el  cumplimiento  de  los  objetivos  de  penetración  de  nuevas energías renovables, como a los gestores de las redes eléctricas responsables de la concesión de los citados permisos de acceso y conexión, se dispone un plazo adicional de vigencia de estos permisos de dos meses, contabilizados desde el fin del estado de alarma,  al  objeto  de  que  los  sujetos  afectados  dispongan  de  un  tiempo  suficiente  de  readaptación a la nueva situación. </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En cuanto al compromiso fijado en la Disposición Adicional sexta del Real Decreto-ley 8/2020, de 17 de marzo, de medidas urgentes extraordinarias para hacer frente al impacto económico y social del COVID-19 este debe entenderse como la voluntad de la empresa de mantener el empleo durante el plazo de 6 meses desde la finalización de las medidas de reducción de jornada o suspensión de contratos basadas en el COVID-19.Dicho compromiso, tal y como se recoge en una disposición final, deberá cumplirse y verificarse teniendo en cuenta las características y circunstancias de la empresa o del sector correspondiente, atendiendo en especial a la estacionalidad o variabilidad del empleo, así como su correspondencia con eventos concretos, acontecimientos u otras especificidades sectoriales como las de, por ejemplo, las artes escénicas, musicales y del cinematográfico y audiovisual. Igualmente deberá tenerse en cuenta la normativa laboral aplicable. Así, </w:t>
      </w:r>
      <w:proofErr w:type="gramStart"/>
      <w:r w:rsidRPr="00611EDB">
        <w:rPr>
          <w:rFonts w:ascii="Times New Roman" w:hAnsi="Times New Roman" w:cs="Times New Roman"/>
          <w:i/>
          <w:sz w:val="20"/>
          <w:szCs w:val="20"/>
          <w:lang w:val="es-ES"/>
        </w:rPr>
        <w:t>el  compromiso</w:t>
      </w:r>
      <w:proofErr w:type="gramEnd"/>
      <w:r w:rsidRPr="00611EDB">
        <w:rPr>
          <w:rFonts w:ascii="Times New Roman" w:hAnsi="Times New Roman" w:cs="Times New Roman"/>
          <w:i/>
          <w:sz w:val="20"/>
          <w:szCs w:val="20"/>
          <w:lang w:val="es-ES"/>
        </w:rPr>
        <w:t xml:space="preserve"> no  se  entenderá  incumplido  cuando  el  contrato  de  trabajo  se  extinga  por  despido  disciplinario  declarado  como  procedente,  dimisión,  jubilación  o  incapacidad permanente total, absoluta o gran invalidez de la persona trabajadora. En el caso de contratos temporales, el compromiso tampoco se entenderá incumplido cuando el contrato </w:t>
      </w:r>
      <w:proofErr w:type="gramStart"/>
      <w:r w:rsidRPr="00611EDB">
        <w:rPr>
          <w:rFonts w:ascii="Times New Roman" w:hAnsi="Times New Roman" w:cs="Times New Roman"/>
          <w:i/>
          <w:sz w:val="20"/>
          <w:szCs w:val="20"/>
          <w:lang w:val="es-ES"/>
        </w:rPr>
        <w:t>se  extinga</w:t>
      </w:r>
      <w:proofErr w:type="gramEnd"/>
      <w:r w:rsidRPr="00611EDB">
        <w:rPr>
          <w:rFonts w:ascii="Times New Roman" w:hAnsi="Times New Roman" w:cs="Times New Roman"/>
          <w:i/>
          <w:sz w:val="20"/>
          <w:szCs w:val="20"/>
          <w:lang w:val="es-ES"/>
        </w:rPr>
        <w:t xml:space="preserve">  por  expiración  del  tiempo  convenido  o  la  </w:t>
      </w:r>
      <w:r w:rsidRPr="00611EDB">
        <w:rPr>
          <w:rFonts w:ascii="Times New Roman" w:hAnsi="Times New Roman" w:cs="Times New Roman"/>
          <w:i/>
          <w:sz w:val="20"/>
          <w:szCs w:val="20"/>
          <w:lang w:val="es-ES"/>
        </w:rPr>
        <w:lastRenderedPageBreak/>
        <w:t xml:space="preserve">realización  de  la  obra  o  servicio  que  constituye  su  objeto  o  cuando  no  pueda  realizarse  de  forma  inmediata  la  actividad objeto de contratación </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IV.- En el Capítulo III, se establecen diversas medidas en el ámbito del sector público para facilitar  y  flexibilizar  los  procedimientos  de  cara  a  hacer  frente  a  la  crisis  sanitaria  y  las  consecuencias que de ella se derivan En primer lugar, incluyen medidas dirigidas a la suspensión de los plazos de formulación y rendición de cuentas anuales del ejercicio 2019 de las entidades del sector público estatal y de remisión de la Cuenta General del Estado al Tribunal de Cuentas, como consecuencia de  la  declaración  de  estado  de  alarma.  Estas previsiones será de </w:t>
      </w:r>
      <w:proofErr w:type="gramStart"/>
      <w:r w:rsidRPr="00611EDB">
        <w:rPr>
          <w:rFonts w:ascii="Times New Roman" w:hAnsi="Times New Roman" w:cs="Times New Roman"/>
          <w:i/>
          <w:sz w:val="20"/>
          <w:szCs w:val="20"/>
          <w:lang w:val="es-ES"/>
        </w:rPr>
        <w:t>aplicación  al</w:t>
      </w:r>
      <w:proofErr w:type="gramEnd"/>
      <w:r w:rsidRPr="00611EDB">
        <w:rPr>
          <w:rFonts w:ascii="Times New Roman" w:hAnsi="Times New Roman" w:cs="Times New Roman"/>
          <w:i/>
          <w:sz w:val="20"/>
          <w:szCs w:val="20"/>
          <w:lang w:val="es-ES"/>
        </w:rPr>
        <w:t xml:space="preserve">  sector  público  local,  afectando  también  a  los  plazos  de  tramitación  de  la  Cuenta  General  en  la  entidad local, y podrán ser de aplicación supletoria al sector público autonómico. En segundo lugar se prevén medidas en </w:t>
      </w:r>
      <w:proofErr w:type="gramStart"/>
      <w:r w:rsidRPr="00611EDB">
        <w:rPr>
          <w:rFonts w:ascii="Times New Roman" w:hAnsi="Times New Roman" w:cs="Times New Roman"/>
          <w:i/>
          <w:sz w:val="20"/>
          <w:szCs w:val="20"/>
          <w:lang w:val="es-ES"/>
        </w:rPr>
        <w:t>materia  de</w:t>
      </w:r>
      <w:proofErr w:type="gramEnd"/>
      <w:r w:rsidRPr="00611EDB">
        <w:rPr>
          <w:rFonts w:ascii="Times New Roman" w:hAnsi="Times New Roman" w:cs="Times New Roman"/>
          <w:i/>
          <w:sz w:val="20"/>
          <w:szCs w:val="20"/>
          <w:lang w:val="es-ES"/>
        </w:rPr>
        <w:t xml:space="preserve">  disponibilidades  líquidas  y  donaciones del sector público. La crisis sanitaria provocada en España por el COVID-19 está generando una tensión sin precedentes en los Presupuestos Generales del Estado, dando lugar a la necesidad de atender gastos imprescindibles, imprevisibles y de importante cuantificación, que no tienen cabida en un presupuesto prorrogado desde 2018.Por  ello,  se  precisa  de  todos  los  medios  financieros  disponibles  y,  por  tanto,  de  las  disponibilidades líquidas de los organismos autónomos y otras entidades integrantes del sector público estatal. En </w:t>
      </w:r>
      <w:proofErr w:type="gramStart"/>
      <w:r w:rsidRPr="00611EDB">
        <w:rPr>
          <w:rFonts w:ascii="Times New Roman" w:hAnsi="Times New Roman" w:cs="Times New Roman"/>
          <w:i/>
          <w:sz w:val="20"/>
          <w:szCs w:val="20"/>
          <w:lang w:val="es-ES"/>
        </w:rPr>
        <w:t>tercer  lugar</w:t>
      </w:r>
      <w:proofErr w:type="gramEnd"/>
      <w:r w:rsidRPr="00611EDB">
        <w:rPr>
          <w:rFonts w:ascii="Times New Roman" w:hAnsi="Times New Roman" w:cs="Times New Roman"/>
          <w:i/>
          <w:sz w:val="20"/>
          <w:szCs w:val="20"/>
          <w:lang w:val="es-ES"/>
        </w:rPr>
        <w:t xml:space="preserve">  se  adoptan  medidas  en  materia  de  financiación  otorgadas  por  las  entidades teles. Dadas las circunstancias de pérdida de ingresos por la que atraviesan las empresas y de las medidas que ha sido necesario adoptar para la contención del COVID-19, el normal servicio de la deuda contraída con las Comunidades Autónomas y las Entidades Locales podría abocarlas a una grave situación de insolvencia con los consiguientes impagos de deudas a proveedores, despidos colectivos, y otros efectos indirectos que podrían agravar las graves repercusiones para la economía nacional. </w:t>
      </w:r>
      <w:proofErr w:type="gramStart"/>
      <w:r w:rsidRPr="00611EDB">
        <w:rPr>
          <w:rFonts w:ascii="Times New Roman" w:hAnsi="Times New Roman" w:cs="Times New Roman"/>
          <w:i/>
          <w:sz w:val="20"/>
          <w:szCs w:val="20"/>
          <w:lang w:val="es-ES"/>
        </w:rPr>
        <w:t>Por  ello</w:t>
      </w:r>
      <w:proofErr w:type="gramEnd"/>
      <w:r w:rsidRPr="00611EDB">
        <w:rPr>
          <w:rFonts w:ascii="Times New Roman" w:hAnsi="Times New Roman" w:cs="Times New Roman"/>
          <w:i/>
          <w:sz w:val="20"/>
          <w:szCs w:val="20"/>
          <w:lang w:val="es-ES"/>
        </w:rPr>
        <w:t xml:space="preserve">,  se  adoptan  medidas  para  el  aplazamiento  extraordinario  del  calendario  de  reembolso en préstamos concedidos por Comunidades Autónomas y Entidades Locales a empresarios y autónomos afectados por la crisis sanitaria. En cuarto lugar, se hace necesario disponer de una adecuada información económico-financiera, consistente y debidamente actualizada, que permita evaluar de forma idónea el </w:t>
      </w:r>
      <w:proofErr w:type="gramStart"/>
      <w:r w:rsidRPr="00611EDB">
        <w:rPr>
          <w:rFonts w:ascii="Times New Roman" w:hAnsi="Times New Roman" w:cs="Times New Roman"/>
          <w:i/>
          <w:sz w:val="20"/>
          <w:szCs w:val="20"/>
          <w:lang w:val="es-ES"/>
        </w:rPr>
        <w:t>impacto  presupuestario</w:t>
      </w:r>
      <w:proofErr w:type="gramEnd"/>
      <w:r w:rsidRPr="00611EDB">
        <w:rPr>
          <w:rFonts w:ascii="Times New Roman" w:hAnsi="Times New Roman" w:cs="Times New Roman"/>
          <w:i/>
          <w:sz w:val="20"/>
          <w:szCs w:val="20"/>
          <w:lang w:val="es-ES"/>
        </w:rPr>
        <w:t xml:space="preserve">  derivado  de  las  actuaciones  acometidas,  así  como  disponer  de  información  debidamente  soportada  para  tomar  las  decisiones  en  un  futuro.  </w:t>
      </w:r>
      <w:proofErr w:type="gramStart"/>
      <w:r w:rsidRPr="00611EDB">
        <w:rPr>
          <w:rFonts w:ascii="Times New Roman" w:hAnsi="Times New Roman" w:cs="Times New Roman"/>
          <w:i/>
          <w:sz w:val="20"/>
          <w:szCs w:val="20"/>
          <w:lang w:val="es-ES"/>
        </w:rPr>
        <w:t>De  esta</w:t>
      </w:r>
      <w:proofErr w:type="gramEnd"/>
      <w:r w:rsidRPr="00611EDB">
        <w:rPr>
          <w:rFonts w:ascii="Times New Roman" w:hAnsi="Times New Roman" w:cs="Times New Roman"/>
          <w:i/>
          <w:sz w:val="20"/>
          <w:szCs w:val="20"/>
          <w:lang w:val="es-ES"/>
        </w:rPr>
        <w:t xml:space="preserve">  manera, se refuerzan las obligaciones de suministro de información económico-financiera, para dotar de mayor flexibilidad y atribuciones al Ministerio de Hacienda para la concreción de sus contenidos, procedimientos y plazos de remisión. Considerando que el artículo 112 del Reglamento (UE) n.º 952/2013 del Parlamento Europeo  y  del  Consejo  de  9  de  octubre  de  2013  por  el  que  se  establece  el  Código  Aduanero  de  la  Unión  prevé  que  se  puedan  conceder  al  deudor  facilidades  de  pago  distintas  de  las  previstas  en  el  propio  Reglamento,  incluyendo  la  dispensa  de  abonar  intereses, se considera oportuno que esta medida se extienda al ámbito aduanero, dada la actual situación y su impacto en el ámbito del comercio exterior, por lo que se regula este tipo de aplazamiento de deudas tributarias en el ámbito aduanero. Por último, en atención a las dificultades que la situación excepcional generada por el COVID-19  puede  entrañar  para  los  obligados  tributarios  que  se  relacionan  con  las  Comunidades  Autónomas  y  las  Entidades  Locales  en  orden  a  cumplir  determinadas  obligaciones y trámites en procedimientos de carácter tributario, se extiende el ámbito de aplicación de las medidas previstas en el artículo 33 del Real Decreto-ley 8/2020, de 17 de marzo,  a  las  actuaciones  y  procedimientos  tributarios  de  igual  naturaleza  que  los  mencionados  en  dicho  real  decreto-ley  realizados  o  tramitados  por  las  Comunidades  Autónomas y las Entidades Locales, dentro del ámbito de aplicación de la Ley 58/2003, de 17 de diciembre, General Tributaria y sus reglamentos de desarrollo, siendo asimismo aplicable,  en  relación  con  estas  últimas,  a  los  procedimientos  que  se  rijan  por  el  texto  refundido de la Ley </w:t>
      </w:r>
      <w:r w:rsidRPr="00611EDB">
        <w:rPr>
          <w:rFonts w:ascii="Times New Roman" w:hAnsi="Times New Roman" w:cs="Times New Roman"/>
          <w:i/>
          <w:sz w:val="20"/>
          <w:szCs w:val="20"/>
          <w:lang w:val="es-ES"/>
        </w:rPr>
        <w:lastRenderedPageBreak/>
        <w:t xml:space="preserve">Reguladora de las Haciendas Locales aprobado por el Real Decreto Legislativo 2/2004, de 5 de marzo. </w:t>
      </w:r>
      <w:proofErr w:type="gramStart"/>
      <w:r w:rsidRPr="00611EDB">
        <w:rPr>
          <w:rFonts w:ascii="Times New Roman" w:hAnsi="Times New Roman" w:cs="Times New Roman"/>
          <w:i/>
          <w:sz w:val="20"/>
          <w:szCs w:val="20"/>
          <w:lang w:val="es-ES"/>
        </w:rPr>
        <w:t>Asimismo,  se</w:t>
      </w:r>
      <w:proofErr w:type="gramEnd"/>
      <w:r w:rsidRPr="00611EDB">
        <w:rPr>
          <w:rFonts w:ascii="Times New Roman" w:hAnsi="Times New Roman" w:cs="Times New Roman"/>
          <w:i/>
          <w:sz w:val="20"/>
          <w:szCs w:val="20"/>
          <w:lang w:val="es-ES"/>
        </w:rPr>
        <w:t xml:space="preserve">  regulan  ampliaciones  de  plazos  en  relación  con  la  interposición  de  recursos  y  reclamaciones  en  determinadas  circunstancias  y  para  determinados  procedimientos,  resultando  de  aplicación  en  el  ámbito  estatal,  autonómico  y  local.  </w:t>
      </w:r>
      <w:proofErr w:type="gramStart"/>
      <w:r w:rsidRPr="00611EDB">
        <w:rPr>
          <w:rFonts w:ascii="Times New Roman" w:hAnsi="Times New Roman" w:cs="Times New Roman"/>
          <w:i/>
          <w:sz w:val="20"/>
          <w:szCs w:val="20"/>
          <w:lang w:val="es-ES"/>
        </w:rPr>
        <w:t>A  su</w:t>
      </w:r>
      <w:proofErr w:type="gramEnd"/>
      <w:r w:rsidRPr="00611EDB">
        <w:rPr>
          <w:rFonts w:ascii="Times New Roman" w:hAnsi="Times New Roman" w:cs="Times New Roman"/>
          <w:i/>
          <w:sz w:val="20"/>
          <w:szCs w:val="20"/>
          <w:lang w:val="es-ES"/>
        </w:rPr>
        <w:t xml:space="preserve">  vez, se reconoce de forma expresa que las ampliaciones de plazos para el pago de las deudas  tributarias  recogidas  en  el  citado  artículo  33  del  Real  Decreto-ley  8/2020,  se  aplican a las demás deudas de naturaleza pública. Finalmente, se prevé la modificación de diversas normas. </w:t>
      </w:r>
      <w:proofErr w:type="gramStart"/>
      <w:r w:rsidRPr="00611EDB">
        <w:rPr>
          <w:rFonts w:ascii="Times New Roman" w:hAnsi="Times New Roman" w:cs="Times New Roman"/>
          <w:i/>
          <w:sz w:val="20"/>
          <w:szCs w:val="20"/>
          <w:lang w:val="es-ES"/>
        </w:rPr>
        <w:t>En  primer</w:t>
      </w:r>
      <w:proofErr w:type="gramEnd"/>
      <w:r w:rsidRPr="00611EDB">
        <w:rPr>
          <w:rFonts w:ascii="Times New Roman" w:hAnsi="Times New Roman" w:cs="Times New Roman"/>
          <w:i/>
          <w:sz w:val="20"/>
          <w:szCs w:val="20"/>
          <w:lang w:val="es-ES"/>
        </w:rPr>
        <w:t xml:space="preserve">  lugar,  en  la  Disposición  Final  Primera  se  modifica  el  artículo  4.3  del  Real  Decreto-ley  8/2020,  de  17  de  marzo,  que  establece  la  suspensión  de  la  vigencia  de  los  sistemas  de  actualización  de  precios  regulados  del  GLP  envasado  y  la  tarifa  de  último  recurso  de  gas  natural  durante  tres  bimestres  y  dos  trimestres  respectivamente,  estableciendo una salvaguardia sobre su suspensión. Ante el descenso acusado del precio del barril de Brent durante el mes de marzo, que es uno de los elementos fundamentales en la determinación de ambos precios regulados, se ha optado por proteger al máximo a los consumidores de ambas formas de energía, permitiendo que se actualicen ambos precios regulados en caso de que el nuevo precio resultante sea inferior al actualmente vigente. En segundo lugar, en la Disposición Final Segunda se modifica la Ley 7/1985, de 2 de abril, reguladora de las Bases del Régimen Local. La pandemia ha puesto de manifiesto la necesidad de que, ante situaciones de crisis de tal envergadura, que puedan producirse por causas de </w:t>
      </w:r>
      <w:proofErr w:type="gramStart"/>
      <w:r w:rsidRPr="00611EDB">
        <w:rPr>
          <w:rFonts w:ascii="Times New Roman" w:hAnsi="Times New Roman" w:cs="Times New Roman"/>
          <w:i/>
          <w:sz w:val="20"/>
          <w:szCs w:val="20"/>
          <w:lang w:val="es-ES"/>
        </w:rPr>
        <w:t>fuerza  mayor</w:t>
      </w:r>
      <w:proofErr w:type="gramEnd"/>
      <w:r w:rsidRPr="00611EDB">
        <w:rPr>
          <w:rFonts w:ascii="Times New Roman" w:hAnsi="Times New Roman" w:cs="Times New Roman"/>
          <w:i/>
          <w:sz w:val="20"/>
          <w:szCs w:val="20"/>
          <w:lang w:val="es-ES"/>
        </w:rPr>
        <w:t xml:space="preserve">,  grave  riesgo  colectivo  o  catástrofe  pública,  se  puedan  adoptar  medidas  conducentes a garantizar el funcionamiento democrático y eficaz de las Entidades Locales. </w:t>
      </w:r>
      <w:proofErr w:type="gramStart"/>
      <w:r w:rsidRPr="00611EDB">
        <w:rPr>
          <w:rFonts w:ascii="Times New Roman" w:hAnsi="Times New Roman" w:cs="Times New Roman"/>
          <w:i/>
          <w:sz w:val="20"/>
          <w:szCs w:val="20"/>
          <w:lang w:val="es-ES"/>
        </w:rPr>
        <w:t>En  tercer</w:t>
      </w:r>
      <w:proofErr w:type="gramEnd"/>
      <w:r w:rsidRPr="00611EDB">
        <w:rPr>
          <w:rFonts w:ascii="Times New Roman" w:hAnsi="Times New Roman" w:cs="Times New Roman"/>
          <w:i/>
          <w:sz w:val="20"/>
          <w:szCs w:val="20"/>
          <w:lang w:val="es-ES"/>
        </w:rPr>
        <w:t xml:space="preserve">  lugar,  en  la  Disposición  Final  Séptima  se  modifica  la  Ley  9/2017,  de  8  de  noviembre,  de  Contratos  del  Sector  Público,  por  la  que  se  transponen  al  ordenamiento  jurídico  español  las  Directivas  del  Parlamento  Europeo  y  del  Consejo  2014/23/UE  y  2014/24/UE, de 26 de febrero de 2014, para establecer una excepción a la duración de los contratos de servicios cuando concurran determinadas circunstancias. Asimismo,  se  adoptan  medidas  que  tienen  como  antecedente  el  Real  Decreto-Ley  25/2018, de 21 de diciembre que estableció determinadas actuaciones urgentes para una transición justa de la minería del carbón y el desarrollo sostenible de las comarcas mineras que extendían más allá de 2019 la política de ayudas estatales a la restauración de zonas degradadas  a  causa  de  la  actividad  minera,  así  como  las  ayudas  sociales  asociadas  a  desaparición  de  las  minas  no  competitivas  regulando  el  régimen  jurídico  de  la  empresa  pública estatal «Hulleras del Norte S. A., S.M.E». (HUNOSA). Asimismo, para una mejora de los recursos se prevé el régimen de la Fábrica Nacional de Moneda y Timbre-Real Casa de la </w:t>
      </w:r>
      <w:proofErr w:type="gramStart"/>
      <w:r w:rsidRPr="00611EDB">
        <w:rPr>
          <w:rFonts w:ascii="Times New Roman" w:hAnsi="Times New Roman" w:cs="Times New Roman"/>
          <w:i/>
          <w:sz w:val="20"/>
          <w:szCs w:val="20"/>
          <w:lang w:val="es-ES"/>
        </w:rPr>
        <w:t>Moneda  (</w:t>
      </w:r>
      <w:proofErr w:type="gramEnd"/>
      <w:r w:rsidRPr="00611EDB">
        <w:rPr>
          <w:rFonts w:ascii="Times New Roman" w:hAnsi="Times New Roman" w:cs="Times New Roman"/>
          <w:i/>
          <w:sz w:val="20"/>
          <w:szCs w:val="20"/>
          <w:lang w:val="es-ES"/>
        </w:rPr>
        <w:t xml:space="preserve">FNMT-RCM),  entidad  pública  empresarial  estatal,  como  medio  propio  y  servicio técnico. También  se  prevé  la  posibilidad  de  que  las  empleadas  y  empleados  públicos,  sin  alterar su situación administrativa, ni sus retribuciones o las condiciones de su contrato, puedan,  voluntariamente,  apoyar  aquellas  áreas  y  actividades,  distintas  de  las  de  su  puesto de trabajo, de carácter sanitario, socio-sanitario, de empleo, para la protección de colectivos vulnerables y aquellas otras que requieran un refuerzo en materia de personal como consecuencia de la situación provocada por el COVID-19. Esta posibilidad se prevé para el trabajo presencial o a distancia y se articula también para la realización de tareas en Administraciones diferentes </w:t>
      </w:r>
      <w:proofErr w:type="gramStart"/>
      <w:r w:rsidRPr="00611EDB">
        <w:rPr>
          <w:rFonts w:ascii="Times New Roman" w:hAnsi="Times New Roman" w:cs="Times New Roman"/>
          <w:i/>
          <w:sz w:val="20"/>
          <w:szCs w:val="20"/>
          <w:lang w:val="es-ES"/>
        </w:rPr>
        <w:t>de  la</w:t>
      </w:r>
      <w:proofErr w:type="gramEnd"/>
      <w:r w:rsidRPr="00611EDB">
        <w:rPr>
          <w:rFonts w:ascii="Times New Roman" w:hAnsi="Times New Roman" w:cs="Times New Roman"/>
          <w:i/>
          <w:sz w:val="20"/>
          <w:szCs w:val="20"/>
          <w:lang w:val="es-ES"/>
        </w:rPr>
        <w:t xml:space="preserve">  de  origen  del  empleado,  sin  alterar  ni  su  situación  administrativa, ni su vinculación con la Administración de origen, que seguirá a cargo de las retribuciones del empleado. Finalmente </w:t>
      </w:r>
      <w:proofErr w:type="gramStart"/>
      <w:r w:rsidRPr="00611EDB">
        <w:rPr>
          <w:rFonts w:ascii="Times New Roman" w:hAnsi="Times New Roman" w:cs="Times New Roman"/>
          <w:i/>
          <w:sz w:val="20"/>
          <w:szCs w:val="20"/>
          <w:lang w:val="es-ES"/>
        </w:rPr>
        <w:t>se  introduce</w:t>
      </w:r>
      <w:proofErr w:type="gramEnd"/>
      <w:r w:rsidRPr="00611EDB">
        <w:rPr>
          <w:rFonts w:ascii="Times New Roman" w:hAnsi="Times New Roman" w:cs="Times New Roman"/>
          <w:i/>
          <w:sz w:val="20"/>
          <w:szCs w:val="20"/>
          <w:lang w:val="es-ES"/>
        </w:rPr>
        <w:t xml:space="preserve">  una  Disposición  adicional  decimonovena  ante  la  situación  generada  en  la  Administración  de  Justicia  derivada  de  la  pandemia  del  coronavirus,  se  determina que el Gobierno aprobará un plan específico de actuación en el ámbito de los órdenes jurisdiccionales social y contencioso-administrativo y así como en al ámbito de los Juzgados de lo Mercantil. En estos concretos ámbitos de actuación judicial es previsible que se produzca un notable incremento de los de asuntos como consecuencia del aumento </w:t>
      </w:r>
      <w:r w:rsidRPr="00611EDB">
        <w:rPr>
          <w:rFonts w:ascii="Times New Roman" w:hAnsi="Times New Roman" w:cs="Times New Roman"/>
          <w:i/>
          <w:sz w:val="20"/>
          <w:szCs w:val="20"/>
          <w:lang w:val="es-ES"/>
        </w:rPr>
        <w:lastRenderedPageBreak/>
        <w:t xml:space="preserve">del número de despidos, reclamaciones de responsabilidad patrimonial o declaraciones de concursos y reclamaciones de consumidores entre otras actuaciones. Además se introduce en este real decreto-ley una disposición adicional duodécima por la </w:t>
      </w:r>
      <w:proofErr w:type="gramStart"/>
      <w:r w:rsidRPr="00611EDB">
        <w:rPr>
          <w:rFonts w:ascii="Times New Roman" w:hAnsi="Times New Roman" w:cs="Times New Roman"/>
          <w:i/>
          <w:sz w:val="20"/>
          <w:szCs w:val="20"/>
          <w:lang w:val="es-ES"/>
        </w:rPr>
        <w:t>que  se</w:t>
      </w:r>
      <w:proofErr w:type="gramEnd"/>
      <w:r w:rsidRPr="00611EDB">
        <w:rPr>
          <w:rFonts w:ascii="Times New Roman" w:hAnsi="Times New Roman" w:cs="Times New Roman"/>
          <w:i/>
          <w:sz w:val="20"/>
          <w:szCs w:val="20"/>
          <w:lang w:val="es-ES"/>
        </w:rPr>
        <w:t xml:space="preserve">  establece  la  prórroga  de  los  contratos  de  ayudantes,  profesores  ayudantes  doctores,  profesores  asociados  y  profesores  visitantes,  celebrados  conforme  a  la  Ley  Orgánica 6/2001, de 21 de diciembre, de Universidades, por una extensión equivalente al tiempo de duración del estado de alarma y, en su caso, sus prórrogas. Excepcionalmente, por motivos justificados y con carácter previo a la fecha de finalización del contrato, las partes podrán acordar otra prórroga de hasta tres meses adicionales al tiempo indicado, pudiendo exceder en ambos casos los límites máximos previstos para su contratación en la Ley Orgánica 6/2001, de 21 de diciembre. La </w:t>
      </w:r>
      <w:proofErr w:type="gramStart"/>
      <w:r w:rsidRPr="00611EDB">
        <w:rPr>
          <w:rFonts w:ascii="Times New Roman" w:hAnsi="Times New Roman" w:cs="Times New Roman"/>
          <w:i/>
          <w:sz w:val="20"/>
          <w:szCs w:val="20"/>
          <w:lang w:val="es-ES"/>
        </w:rPr>
        <w:t>citada  prórroga</w:t>
      </w:r>
      <w:proofErr w:type="gramEnd"/>
      <w:r w:rsidRPr="00611EDB">
        <w:rPr>
          <w:rFonts w:ascii="Times New Roman" w:hAnsi="Times New Roman" w:cs="Times New Roman"/>
          <w:i/>
          <w:sz w:val="20"/>
          <w:szCs w:val="20"/>
          <w:lang w:val="es-ES"/>
        </w:rPr>
        <w:t xml:space="preserve">  pretende  evitar  el  perjuicio  que  para  este  colectivo  supone  la  suspensión  de  los  diversos  procesos  para  el  acceso  a  plazas  de  los  cuerpos  docentes  universitarios  derivada  de  la  imposibilidad  de  convocar  y  llevar  a  cabo  los  concursos  correspondientes  por  la  limitación  de  la  libre  circulación  de  las  personas  que  impide  la  reunión pública de las comisiones de selección. Esta situación genera que este profesorado universitario quede en una posición de desventaja al poder llegar al máximo de la duración legal de su contrato sin tener la oportunidad de acceder a otro tipo de contratación, y ello por </w:t>
      </w:r>
      <w:proofErr w:type="gramStart"/>
      <w:r w:rsidRPr="00611EDB">
        <w:rPr>
          <w:rFonts w:ascii="Times New Roman" w:hAnsi="Times New Roman" w:cs="Times New Roman"/>
          <w:i/>
          <w:sz w:val="20"/>
          <w:szCs w:val="20"/>
          <w:lang w:val="es-ES"/>
        </w:rPr>
        <w:t>la  imposibilidad</w:t>
      </w:r>
      <w:proofErr w:type="gramEnd"/>
      <w:r w:rsidRPr="00611EDB">
        <w:rPr>
          <w:rFonts w:ascii="Times New Roman" w:hAnsi="Times New Roman" w:cs="Times New Roman"/>
          <w:i/>
          <w:sz w:val="20"/>
          <w:szCs w:val="20"/>
          <w:lang w:val="es-ES"/>
        </w:rPr>
        <w:t xml:space="preserve">  de  presentarse  a  nuevas  convocatorias  que  sí  tendrían  lugar  en  circunstancias normales. También se introduce en este real decreto-ley una disposición adicional decimotercera por la que se fijan reglas específicas aplicables a todos aquellos contratos de trabajo de duración </w:t>
      </w:r>
      <w:proofErr w:type="gramStart"/>
      <w:r w:rsidRPr="00611EDB">
        <w:rPr>
          <w:rFonts w:ascii="Times New Roman" w:hAnsi="Times New Roman" w:cs="Times New Roman"/>
          <w:i/>
          <w:sz w:val="20"/>
          <w:szCs w:val="20"/>
          <w:lang w:val="es-ES"/>
        </w:rPr>
        <w:t>determinada  y</w:t>
      </w:r>
      <w:proofErr w:type="gramEnd"/>
      <w:r w:rsidRPr="00611EDB">
        <w:rPr>
          <w:rFonts w:ascii="Times New Roman" w:hAnsi="Times New Roman" w:cs="Times New Roman"/>
          <w:i/>
          <w:sz w:val="20"/>
          <w:szCs w:val="20"/>
          <w:lang w:val="es-ES"/>
        </w:rPr>
        <w:t xml:space="preserve">  financiados  con  cargo  a  convocatorias  públicas  de  recursos  humanos en el ámbito de la investigación, efectuadas por los agentes de financiación del Sistema Estatal de Ciencia, Tecnología e Innovación. Dichas </w:t>
      </w:r>
      <w:proofErr w:type="gramStart"/>
      <w:r w:rsidRPr="00611EDB">
        <w:rPr>
          <w:rFonts w:ascii="Times New Roman" w:hAnsi="Times New Roman" w:cs="Times New Roman"/>
          <w:i/>
          <w:sz w:val="20"/>
          <w:szCs w:val="20"/>
          <w:lang w:val="es-ES"/>
        </w:rPr>
        <w:t>reglas  van</w:t>
      </w:r>
      <w:proofErr w:type="gramEnd"/>
      <w:r w:rsidRPr="00611EDB">
        <w:rPr>
          <w:rFonts w:ascii="Times New Roman" w:hAnsi="Times New Roman" w:cs="Times New Roman"/>
          <w:i/>
          <w:sz w:val="20"/>
          <w:szCs w:val="20"/>
          <w:lang w:val="es-ES"/>
        </w:rPr>
        <w:t xml:space="preserve">  encaminadas  a  garantizar  que  las  dificultades  en  la  ejecución  de  tales contratos, derivadas de la declaración del estado de alarma mediante Real Decreto 463/2020, de 14 de marzo, así como de sus eventuales prórrogas, no impidan el adecuado desempeño del personal investigador así contratado, durante la vigencia de los mismos, habilitándose normativamente la posibilidad de prorrogar tales contratos cuando reste un año o menos para la finalización de los mismos. Esto permitirá mantener el tejido investigador español financiado con cargo a fondos públicos, sin que la actividad de </w:t>
      </w:r>
      <w:proofErr w:type="spellStart"/>
      <w:r w:rsidRPr="00611EDB">
        <w:rPr>
          <w:rFonts w:ascii="Times New Roman" w:hAnsi="Times New Roman" w:cs="Times New Roman"/>
          <w:i/>
          <w:sz w:val="20"/>
          <w:szCs w:val="20"/>
          <w:lang w:val="es-ES"/>
        </w:rPr>
        <w:t>I+D+i</w:t>
      </w:r>
      <w:proofErr w:type="spellEnd"/>
      <w:r w:rsidRPr="00611EDB">
        <w:rPr>
          <w:rFonts w:ascii="Times New Roman" w:hAnsi="Times New Roman" w:cs="Times New Roman"/>
          <w:i/>
          <w:sz w:val="20"/>
          <w:szCs w:val="20"/>
          <w:lang w:val="es-ES"/>
        </w:rPr>
        <w:t xml:space="preserve">, fundamental en el marco de la emergencia sanitaria, se resienta debido a la declaración del estado de alarma, y garantizando por lo demás la continuidad de los proyectos </w:t>
      </w:r>
      <w:proofErr w:type="gramStart"/>
      <w:r w:rsidRPr="00611EDB">
        <w:rPr>
          <w:rFonts w:ascii="Times New Roman" w:hAnsi="Times New Roman" w:cs="Times New Roman"/>
          <w:i/>
          <w:sz w:val="20"/>
          <w:szCs w:val="20"/>
          <w:lang w:val="es-ES"/>
        </w:rPr>
        <w:t>investigadores  llevados</w:t>
      </w:r>
      <w:proofErr w:type="gramEnd"/>
      <w:r w:rsidRPr="00611EDB">
        <w:rPr>
          <w:rFonts w:ascii="Times New Roman" w:hAnsi="Times New Roman" w:cs="Times New Roman"/>
          <w:i/>
          <w:sz w:val="20"/>
          <w:szCs w:val="20"/>
          <w:lang w:val="es-ES"/>
        </w:rPr>
        <w:t xml:space="preserve">  a  cabo  por  estos  contratados,  incluyendo  los  relativos  a  las  especialidades  relacionadas  con  la  investigación  sobre  el  SARS-CoV-2 y la enfermedad COVID-19. Debe destacarse, especialmente, la posibilidad de prorrogar los contratos de los investigadores que se hubieran incorporado al Sistema Nacional de Salud para </w:t>
      </w:r>
      <w:proofErr w:type="gramStart"/>
      <w:r w:rsidRPr="00611EDB">
        <w:rPr>
          <w:rFonts w:ascii="Times New Roman" w:hAnsi="Times New Roman" w:cs="Times New Roman"/>
          <w:i/>
          <w:sz w:val="20"/>
          <w:szCs w:val="20"/>
          <w:lang w:val="es-ES"/>
        </w:rPr>
        <w:t>reforzar  la</w:t>
      </w:r>
      <w:proofErr w:type="gramEnd"/>
      <w:r w:rsidRPr="00611EDB">
        <w:rPr>
          <w:rFonts w:ascii="Times New Roman" w:hAnsi="Times New Roman" w:cs="Times New Roman"/>
          <w:i/>
          <w:sz w:val="20"/>
          <w:szCs w:val="20"/>
          <w:lang w:val="es-ES"/>
        </w:rPr>
        <w:t xml:space="preserve">  labor  asistencial  y  hacer  frente  de  la  manera  más  adecuada a esta emergencia sanitaria. Por otro lado, en el apartado cuarto de la Orden SND/232/2020, de 15 de marzo, por la que se adoptan medidas en materia de recursos humanos y medios para la gestión de la situación de crisis sanitaria ocasionada por el COVID-19, se establece la compatibilidad </w:t>
      </w:r>
      <w:proofErr w:type="gramStart"/>
      <w:r w:rsidRPr="00611EDB">
        <w:rPr>
          <w:rFonts w:ascii="Times New Roman" w:hAnsi="Times New Roman" w:cs="Times New Roman"/>
          <w:i/>
          <w:sz w:val="20"/>
          <w:szCs w:val="20"/>
          <w:lang w:val="es-ES"/>
        </w:rPr>
        <w:t>de  la</w:t>
      </w:r>
      <w:proofErr w:type="gramEnd"/>
      <w:r w:rsidRPr="00611EDB">
        <w:rPr>
          <w:rFonts w:ascii="Times New Roman" w:hAnsi="Times New Roman" w:cs="Times New Roman"/>
          <w:i/>
          <w:sz w:val="20"/>
          <w:szCs w:val="20"/>
          <w:lang w:val="es-ES"/>
        </w:rPr>
        <w:t xml:space="preserve">  pensión  de  jubilación  con  el  nombramiento  como  personal  estatutario  de  los  profesionales sanitarios en situación de jubilación. Así se introduce la disposición adicional decimoquinta con el fin de garantizar que la compatibilidad establecida se adecue a las normas que el ordenamiento jurídico en materia </w:t>
      </w:r>
      <w:proofErr w:type="gramStart"/>
      <w:r w:rsidRPr="00611EDB">
        <w:rPr>
          <w:rFonts w:ascii="Times New Roman" w:hAnsi="Times New Roman" w:cs="Times New Roman"/>
          <w:i/>
          <w:sz w:val="20"/>
          <w:szCs w:val="20"/>
          <w:lang w:val="es-ES"/>
        </w:rPr>
        <w:t>de  Seguridad</w:t>
      </w:r>
      <w:proofErr w:type="gramEnd"/>
      <w:r w:rsidRPr="00611EDB">
        <w:rPr>
          <w:rFonts w:ascii="Times New Roman" w:hAnsi="Times New Roman" w:cs="Times New Roman"/>
          <w:i/>
          <w:sz w:val="20"/>
          <w:szCs w:val="20"/>
          <w:lang w:val="es-ES"/>
        </w:rPr>
        <w:t xml:space="preserve">  Social  tiene  recogido.  </w:t>
      </w:r>
      <w:proofErr w:type="gramStart"/>
      <w:r w:rsidRPr="00611EDB">
        <w:rPr>
          <w:rFonts w:ascii="Times New Roman" w:hAnsi="Times New Roman" w:cs="Times New Roman"/>
          <w:i/>
          <w:sz w:val="20"/>
          <w:szCs w:val="20"/>
          <w:lang w:val="es-ES"/>
        </w:rPr>
        <w:t>Esta  disposición</w:t>
      </w:r>
      <w:proofErr w:type="gramEnd"/>
      <w:r w:rsidRPr="00611EDB">
        <w:rPr>
          <w:rFonts w:ascii="Times New Roman" w:hAnsi="Times New Roman" w:cs="Times New Roman"/>
          <w:i/>
          <w:sz w:val="20"/>
          <w:szCs w:val="20"/>
          <w:lang w:val="es-ES"/>
        </w:rPr>
        <w:t xml:space="preserve">  establece  cómo  se  ha  de  llevar  a  cabo la compatibilidad, cuál es el alcance de la protección social y cómo debe realizarse la cotización por parte del empresario y del trabajador durante el tiempo que permanezca en este régimen de compatibilidad. </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V.- La evolución de la crisis sanitaria requiere la prolongación en el tiempo de las medidas </w:t>
      </w:r>
      <w:proofErr w:type="gramStart"/>
      <w:r w:rsidRPr="00611EDB">
        <w:rPr>
          <w:rFonts w:ascii="Times New Roman" w:hAnsi="Times New Roman" w:cs="Times New Roman"/>
          <w:i/>
          <w:sz w:val="20"/>
          <w:szCs w:val="20"/>
          <w:lang w:val="es-ES"/>
        </w:rPr>
        <w:t>adoptadas  en</w:t>
      </w:r>
      <w:proofErr w:type="gramEnd"/>
      <w:r w:rsidRPr="00611EDB">
        <w:rPr>
          <w:rFonts w:ascii="Times New Roman" w:hAnsi="Times New Roman" w:cs="Times New Roman"/>
          <w:i/>
          <w:sz w:val="20"/>
          <w:szCs w:val="20"/>
          <w:lang w:val="es-ES"/>
        </w:rPr>
        <w:t xml:space="preserve">  el  Real  Decreto-ley  8/2020,  con  el  fin  de  mitigar  el  impacto  económico  y  social derivado de la extensión del contagio de la </w:t>
      </w:r>
      <w:r w:rsidRPr="00611EDB">
        <w:rPr>
          <w:rFonts w:ascii="Times New Roman" w:hAnsi="Times New Roman" w:cs="Times New Roman"/>
          <w:i/>
          <w:sz w:val="20"/>
          <w:szCs w:val="20"/>
          <w:lang w:val="es-ES"/>
        </w:rPr>
        <w:lastRenderedPageBreak/>
        <w:t>enfermedad, manteniendo como prioridad la  protección  de  las  familias,  autónomos  y  empresas  más  directamente  afectadas.  A tal efecto, en el capítulo III, en aplicación de la Disposición final décima del Real Decreto-ley 8/</w:t>
      </w:r>
      <w:proofErr w:type="gramStart"/>
      <w:r w:rsidRPr="00611EDB">
        <w:rPr>
          <w:rFonts w:ascii="Times New Roman" w:hAnsi="Times New Roman" w:cs="Times New Roman"/>
          <w:i/>
          <w:sz w:val="20"/>
          <w:szCs w:val="20"/>
          <w:lang w:val="es-ES"/>
        </w:rPr>
        <w:t>2020,  se</w:t>
      </w:r>
      <w:proofErr w:type="gramEnd"/>
      <w:r w:rsidRPr="00611EDB">
        <w:rPr>
          <w:rFonts w:ascii="Times New Roman" w:hAnsi="Times New Roman" w:cs="Times New Roman"/>
          <w:i/>
          <w:sz w:val="20"/>
          <w:szCs w:val="20"/>
          <w:lang w:val="es-ES"/>
        </w:rPr>
        <w:t xml:space="preserve">  incluye  la  Disposición  final  decimosegunda  en  la  que  se  determina  expresamente la prórroga de la vigencia de todas las medidas adoptadas atendiendo a su objeto y naturaleza.</w:t>
      </w:r>
    </w:p>
    <w:p w:rsidR="00C352C5" w:rsidRPr="00611EDB"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 En </w:t>
      </w:r>
      <w:proofErr w:type="gramStart"/>
      <w:r w:rsidRPr="00611EDB">
        <w:rPr>
          <w:rFonts w:ascii="Times New Roman" w:hAnsi="Times New Roman" w:cs="Times New Roman"/>
          <w:i/>
          <w:sz w:val="20"/>
          <w:szCs w:val="20"/>
          <w:lang w:val="es-ES"/>
        </w:rPr>
        <w:t>este  capítulo</w:t>
      </w:r>
      <w:proofErr w:type="gramEnd"/>
      <w:r w:rsidRPr="00611EDB">
        <w:rPr>
          <w:rFonts w:ascii="Times New Roman" w:hAnsi="Times New Roman" w:cs="Times New Roman"/>
          <w:i/>
          <w:sz w:val="20"/>
          <w:szCs w:val="20"/>
          <w:lang w:val="es-ES"/>
        </w:rPr>
        <w:t xml:space="preserve">,  asimismo,  se  refuerzan,  por  un  lado,  algunas  de  las  medidas  adoptadas en el Real Decreto-ley 8/2020, como las relativas al control de las inversiones exteriores o a la protección del consumidor en relación con las comunicaciones electrónicas y,  por  otro  lado,  se  introducen  otras  medidas  para  aumentar  la  resistencia  del  sistema  financiero español frente a posibles vaivenes de los mercados. Se refuerza el control de las inversiones exteriores y se establece un procedimiento ágil para la tramitación de las mismas y un mecanismo transitorio para aquellas inversiones que están en curso. En la disposición final cuarta del Real Decreto-ley 8/2020, de 17 de marzo, de medidas urgentes extraordinarias para hacer frente al impacto económico y social del COVID-19, se modificó </w:t>
      </w:r>
      <w:proofErr w:type="gramStart"/>
      <w:r w:rsidRPr="00611EDB">
        <w:rPr>
          <w:rFonts w:ascii="Times New Roman" w:hAnsi="Times New Roman" w:cs="Times New Roman"/>
          <w:i/>
          <w:sz w:val="20"/>
          <w:szCs w:val="20"/>
          <w:lang w:val="es-ES"/>
        </w:rPr>
        <w:t>el  régimen</w:t>
      </w:r>
      <w:proofErr w:type="gramEnd"/>
      <w:r w:rsidRPr="00611EDB">
        <w:rPr>
          <w:rFonts w:ascii="Times New Roman" w:hAnsi="Times New Roman" w:cs="Times New Roman"/>
          <w:i/>
          <w:sz w:val="20"/>
          <w:szCs w:val="20"/>
          <w:lang w:val="es-ES"/>
        </w:rPr>
        <w:t xml:space="preserve">  jurídico  de  los  movimientos  de  capitales  y  de  las  transacciones  económicas con el exterior, añadiendo un nuevo artículo 7 bis a su norma legal reguladora, la  Ley  19/2003,  de  4  de  julio.  Esta </w:t>
      </w:r>
      <w:proofErr w:type="gramStart"/>
      <w:r w:rsidRPr="00611EDB">
        <w:rPr>
          <w:rFonts w:ascii="Times New Roman" w:hAnsi="Times New Roman" w:cs="Times New Roman"/>
          <w:i/>
          <w:sz w:val="20"/>
          <w:szCs w:val="20"/>
          <w:lang w:val="es-ES"/>
        </w:rPr>
        <w:t>modificación  se</w:t>
      </w:r>
      <w:proofErr w:type="gramEnd"/>
      <w:r w:rsidRPr="00611EDB">
        <w:rPr>
          <w:rFonts w:ascii="Times New Roman" w:hAnsi="Times New Roman" w:cs="Times New Roman"/>
          <w:i/>
          <w:sz w:val="20"/>
          <w:szCs w:val="20"/>
          <w:lang w:val="es-ES"/>
        </w:rPr>
        <w:t xml:space="preserve">  fundamentaba  en  la  extraordinaria  y  urgente  necesidad  de  introducir  mecanismos  de  autorización  previa  de  determinadas  inversiones exteriores, a fin de evitar la amenaza de operaciones de adquisición de empresas españolas realizadas por parte de inversores extranjeros aprovechando la disminución del valor de aquellas por el impacto de la crisis global desencadenada por el COVID-19. La misma necesidad exige ahora la introducción de nuevas modificaciones en la Ley 19/2003, de 4 de julio. De una parte, se amplía el ámbito de aplicación de la suspensión del régimen de liberalización de determinadas inversiones extranjeras directas en España por motivos de seguridad pública, orden público y salud pública en los principales sectores estratégicos de nuestro país, que se estableció en el citado artículo 7 bis, de modo que se extienda también a las realizadas por inversores residentes en países de la Unión Europea y de la Asociación Europea de Libre Comercio, cuando dichos inversores están controlados por  entidades  residentes  fuera  de  ese  ámbito  territorial.  Al  mismo  tiempo,  se  considera  necesario  agilizar  el  procedimiento  para  la  tramitación  y  resolución  de  determinadas  solicitudes de autorización previa de inversiones exteriores, a cuyo fin se introduce en la disposición transitoria segunda del presente Real Decreto-ley un régimen procedimental transitorio  para  las  operaciones  que  ya  estuvieran  en  curso  al  entrar  en  vigor  el  nuevo  artículo 7 bis de la Ley 19/2003 y para aquellas cuyo importe esté comprendido entre 1 y 5 millones de euros, eximiéndose de la necesidad de autorización previa las operaciones de menos de 1 millón de euros. Con el objetivo de minimizar los desplazamientos de los usuarios, en el artículo 20 del Real Decreto-</w:t>
      </w:r>
      <w:proofErr w:type="gramStart"/>
      <w:r w:rsidRPr="00611EDB">
        <w:rPr>
          <w:rFonts w:ascii="Times New Roman" w:hAnsi="Times New Roman" w:cs="Times New Roman"/>
          <w:i/>
          <w:sz w:val="20"/>
          <w:szCs w:val="20"/>
          <w:lang w:val="es-ES"/>
        </w:rPr>
        <w:t>ley  8</w:t>
      </w:r>
      <w:proofErr w:type="gramEnd"/>
      <w:r w:rsidRPr="00611EDB">
        <w:rPr>
          <w:rFonts w:ascii="Times New Roman" w:hAnsi="Times New Roman" w:cs="Times New Roman"/>
          <w:i/>
          <w:sz w:val="20"/>
          <w:szCs w:val="20"/>
          <w:lang w:val="es-ES"/>
        </w:rPr>
        <w:t xml:space="preserve">/2020  se  incluyó  la  suspensión  de  las  campañas  comerciales  extraordinarias  de  contratación  de  servicios  de  comunicaciones  electrónicas  que  supusieran  la  necesidad  de  llevar  a  cabo  la  portabilidad  numérica.  Asimismo, </w:t>
      </w:r>
      <w:proofErr w:type="gramStart"/>
      <w:r w:rsidRPr="00611EDB">
        <w:rPr>
          <w:rFonts w:ascii="Times New Roman" w:hAnsi="Times New Roman" w:cs="Times New Roman"/>
          <w:i/>
          <w:sz w:val="20"/>
          <w:szCs w:val="20"/>
          <w:lang w:val="es-ES"/>
        </w:rPr>
        <w:t>se  suspendieron</w:t>
      </w:r>
      <w:proofErr w:type="gramEnd"/>
      <w:r w:rsidRPr="00611EDB">
        <w:rPr>
          <w:rFonts w:ascii="Times New Roman" w:hAnsi="Times New Roman" w:cs="Times New Roman"/>
          <w:i/>
          <w:sz w:val="20"/>
          <w:szCs w:val="20"/>
          <w:lang w:val="es-ES"/>
        </w:rPr>
        <w:t xml:space="preserve">  todas  las  operaciones  de  portabilidad  numérica  excepto  en  casos  excepcionales de fuerza mayor. No obstante, dado que no todas las operaciones de portabilidad numérica requieren de </w:t>
      </w:r>
      <w:proofErr w:type="gramStart"/>
      <w:r w:rsidRPr="00611EDB">
        <w:rPr>
          <w:rFonts w:ascii="Times New Roman" w:hAnsi="Times New Roman" w:cs="Times New Roman"/>
          <w:i/>
          <w:sz w:val="20"/>
          <w:szCs w:val="20"/>
          <w:lang w:val="es-ES"/>
        </w:rPr>
        <w:t>un  desplazamiento</w:t>
      </w:r>
      <w:proofErr w:type="gramEnd"/>
      <w:r w:rsidRPr="00611EDB">
        <w:rPr>
          <w:rFonts w:ascii="Times New Roman" w:hAnsi="Times New Roman" w:cs="Times New Roman"/>
          <w:i/>
          <w:sz w:val="20"/>
          <w:szCs w:val="20"/>
          <w:lang w:val="es-ES"/>
        </w:rPr>
        <w:t xml:space="preserve">  físico  a  los  centros  de  atención  al  cliente  o  a  los  domicilios  de  los  usuarios, se modifica dicho artículo para establecer que la suspensión de la portabilidad sólo  afectará  a  aquellas  operaciones  en  las  que  sea  necesaria  la  presencia  de  los  operadores involucrados o sus agentes o del usuario, excepto en casos excepcionales de fuerza mayor. Adicionalmente, se refuerza la protección de consumidores y usuarios al prever que estos no </w:t>
      </w:r>
      <w:proofErr w:type="gramStart"/>
      <w:r w:rsidRPr="00611EDB">
        <w:rPr>
          <w:rFonts w:ascii="Times New Roman" w:hAnsi="Times New Roman" w:cs="Times New Roman"/>
          <w:i/>
          <w:sz w:val="20"/>
          <w:szCs w:val="20"/>
          <w:lang w:val="es-ES"/>
        </w:rPr>
        <w:t>podrán  ver</w:t>
      </w:r>
      <w:proofErr w:type="gramEnd"/>
      <w:r w:rsidRPr="00611EDB">
        <w:rPr>
          <w:rFonts w:ascii="Times New Roman" w:hAnsi="Times New Roman" w:cs="Times New Roman"/>
          <w:i/>
          <w:sz w:val="20"/>
          <w:szCs w:val="20"/>
          <w:lang w:val="es-ES"/>
        </w:rPr>
        <w:t xml:space="preserve">  incrementadas  en  sus  tarifas  el  periodo  de  tiempo  en  que,  como  consecuencia de la suspensión, no pueden solicitar un cambio de compañía proveedora de servicios de comunicaciones electrónicas. </w:t>
      </w:r>
      <w:proofErr w:type="gramStart"/>
      <w:r w:rsidRPr="00611EDB">
        <w:rPr>
          <w:rFonts w:ascii="Times New Roman" w:hAnsi="Times New Roman" w:cs="Times New Roman"/>
          <w:i/>
          <w:sz w:val="20"/>
          <w:szCs w:val="20"/>
          <w:lang w:val="es-ES"/>
        </w:rPr>
        <w:t>Se  modifica</w:t>
      </w:r>
      <w:proofErr w:type="gramEnd"/>
      <w:r w:rsidRPr="00611EDB">
        <w:rPr>
          <w:rFonts w:ascii="Times New Roman" w:hAnsi="Times New Roman" w:cs="Times New Roman"/>
          <w:i/>
          <w:sz w:val="20"/>
          <w:szCs w:val="20"/>
          <w:lang w:val="es-ES"/>
        </w:rPr>
        <w:t xml:space="preserve"> igualmente  el  Real  Decreto-ley  8/2020,  de  17  de  marzo,  con  el  fin  de  realizar </w:t>
      </w:r>
      <w:r w:rsidRPr="00611EDB">
        <w:rPr>
          <w:rFonts w:ascii="Times New Roman" w:hAnsi="Times New Roman" w:cs="Times New Roman"/>
          <w:i/>
          <w:sz w:val="20"/>
          <w:szCs w:val="20"/>
          <w:lang w:val="es-ES"/>
        </w:rPr>
        <w:lastRenderedPageBreak/>
        <w:t xml:space="preserve">pequeñas correcciones en la concreción de las aplicaciones presupuestarias del Ministerio de Ciencia e Innovación, así como de aclarar que pueden ser beneficiarios de las  ayudas  también  los  organismos  y  entidades  de  derecho  público,  universidades  y  entidades integrantes del Sistema Nacional de Salud y del Sistema Español de Ciencia, Tecnología e Innovación.  </w:t>
      </w:r>
      <w:proofErr w:type="gramStart"/>
      <w:r w:rsidRPr="00611EDB">
        <w:rPr>
          <w:rFonts w:ascii="Times New Roman" w:hAnsi="Times New Roman" w:cs="Times New Roman"/>
          <w:i/>
          <w:sz w:val="20"/>
          <w:szCs w:val="20"/>
          <w:lang w:val="es-ES"/>
        </w:rPr>
        <w:t>Por  otra</w:t>
      </w:r>
      <w:proofErr w:type="gramEnd"/>
      <w:r w:rsidRPr="00611EDB">
        <w:rPr>
          <w:rFonts w:ascii="Times New Roman" w:hAnsi="Times New Roman" w:cs="Times New Roman"/>
          <w:i/>
          <w:sz w:val="20"/>
          <w:szCs w:val="20"/>
          <w:lang w:val="es-ES"/>
        </w:rPr>
        <w:t xml:space="preserve">  parte,  se  incluye  al  Centro  para  el  Desarrollo  Tecnológico  Industrial  (CDTI)  entre los sujetos que podrán agilizar las ayudas y aportaciones hacia el sector empresarial en toda su amplitud (PYMES, empresas de mediana capitalización y grandes empresas), con el fin de fomentar la innovación empresarial en la lucha contra la pandemia, así como para  garantizar  el  adecuado  funcionamiento  del  tejido  empresarial  español  en  estos  momentos. Se permitirá así tanto la rápida financiación del desarrollo de prototipos como poder disponer la industrialización de productos sanitarios considerados de urgencia. Asimismo, </w:t>
      </w:r>
      <w:proofErr w:type="gramStart"/>
      <w:r w:rsidRPr="00611EDB">
        <w:rPr>
          <w:rFonts w:ascii="Times New Roman" w:hAnsi="Times New Roman" w:cs="Times New Roman"/>
          <w:i/>
          <w:sz w:val="20"/>
          <w:szCs w:val="20"/>
          <w:lang w:val="es-ES"/>
        </w:rPr>
        <w:t>se  modifica</w:t>
      </w:r>
      <w:proofErr w:type="gramEnd"/>
      <w:r w:rsidRPr="00611EDB">
        <w:rPr>
          <w:rFonts w:ascii="Times New Roman" w:hAnsi="Times New Roman" w:cs="Times New Roman"/>
          <w:i/>
          <w:sz w:val="20"/>
          <w:szCs w:val="20"/>
          <w:lang w:val="es-ES"/>
        </w:rPr>
        <w:t xml:space="preserve">  la  Ley  9/2017,  de  8  de  noviembre,  de  Contratos  del  Sector  Público,  por  la  que  se  transponen  al  ordenamiento  jurídico  español  las  Directivas  del  Parlamento Europeo y del Consejo 2014/23/UE y 2014/24/UE, de 26 de febrero de 2014 para  establecer  una  excepción  a  la  duración  de  los  contratos  de  servicios  ante  determinadas circunstancias. En concreto, se permite suspender total </w:t>
      </w:r>
      <w:proofErr w:type="gramStart"/>
      <w:r w:rsidRPr="00611EDB">
        <w:rPr>
          <w:rFonts w:ascii="Times New Roman" w:hAnsi="Times New Roman" w:cs="Times New Roman"/>
          <w:i/>
          <w:sz w:val="20"/>
          <w:szCs w:val="20"/>
          <w:lang w:val="es-ES"/>
        </w:rPr>
        <w:t>o  parcialmente</w:t>
      </w:r>
      <w:proofErr w:type="gramEnd"/>
      <w:r w:rsidRPr="00611EDB">
        <w:rPr>
          <w:rFonts w:ascii="Times New Roman" w:hAnsi="Times New Roman" w:cs="Times New Roman"/>
          <w:i/>
          <w:sz w:val="20"/>
          <w:szCs w:val="20"/>
          <w:lang w:val="es-ES"/>
        </w:rPr>
        <w:t xml:space="preserve">  los  contratos  de  limpieza  y  seguridad cuando los edificios o instalaciones donde se desarrollan queden clausurados total o parcialmente, deviniendo imposible que el contratista preste los servicios. A los efectos de aplicación del artículo 34 </w:t>
      </w:r>
      <w:proofErr w:type="gramStart"/>
      <w:r w:rsidRPr="00611EDB">
        <w:rPr>
          <w:rFonts w:ascii="Times New Roman" w:hAnsi="Times New Roman" w:cs="Times New Roman"/>
          <w:i/>
          <w:sz w:val="20"/>
          <w:szCs w:val="20"/>
          <w:lang w:val="es-ES"/>
        </w:rPr>
        <w:t>sólo  tienen</w:t>
      </w:r>
      <w:proofErr w:type="gramEnd"/>
      <w:r w:rsidRPr="00611EDB">
        <w:rPr>
          <w:rFonts w:ascii="Times New Roman" w:hAnsi="Times New Roman" w:cs="Times New Roman"/>
          <w:i/>
          <w:sz w:val="20"/>
          <w:szCs w:val="20"/>
          <w:lang w:val="es-ES"/>
        </w:rPr>
        <w:t xml:space="preserve">  la  consideración  de  contratos  públicos aquellos que con arreglo a sus pliegos estén sujetos a la Ley de Contratos del Sector Público o a la de sectores excluidos. Los gastos salariales incluyen los relativos a las cotizaciones a la Seguridad Social a los efectos de lo establecido en el artículo 34.De  acuerdo  con  lo  dispuesto  en  la  Ley  30/2015,  de  9  de  septiembre,  por  la  que  se  regula el Sistema de Formación Profesional Para el Empleo en el ámbito laboral, una de las fuentes de financiación del Sistema de Formación Profesional para el Empleo son los fondos provenientes de la cuota de formación profesional que aportan las empresas y los trabajadores.  Así, en la </w:t>
      </w:r>
      <w:proofErr w:type="gramStart"/>
      <w:r w:rsidRPr="00611EDB">
        <w:rPr>
          <w:rFonts w:ascii="Times New Roman" w:hAnsi="Times New Roman" w:cs="Times New Roman"/>
          <w:i/>
          <w:sz w:val="20"/>
          <w:szCs w:val="20"/>
          <w:lang w:val="es-ES"/>
        </w:rPr>
        <w:t>ley  de</w:t>
      </w:r>
      <w:proofErr w:type="gramEnd"/>
      <w:r w:rsidRPr="00611EDB">
        <w:rPr>
          <w:rFonts w:ascii="Times New Roman" w:hAnsi="Times New Roman" w:cs="Times New Roman"/>
          <w:i/>
          <w:sz w:val="20"/>
          <w:szCs w:val="20"/>
          <w:lang w:val="es-ES"/>
        </w:rPr>
        <w:t xml:space="preserve">  Presupuestos  Generales  del  Estado  de  cada  año  se  establece la afectación de la cuota de formación profesional a la financiación del Sistema de Formación Profesional Para el Empleo, de forma que tales ingresos no podrán aplicarse a finalidades distintas. No obstante, dado el impacto económico ocasionado por las medidas aprobadas para hacer frente a la crisis sanitaria provocada por el COVID-19 se procede a cambiar dicha afectación. Por ello, se permite que los ingresos derivados de la cotización por formación profesional puedan aplicarse a la financiación de cualquiera de las prestaciones y acciones del sistema </w:t>
      </w:r>
      <w:proofErr w:type="gramStart"/>
      <w:r w:rsidRPr="00611EDB">
        <w:rPr>
          <w:rFonts w:ascii="Times New Roman" w:hAnsi="Times New Roman" w:cs="Times New Roman"/>
          <w:i/>
          <w:sz w:val="20"/>
          <w:szCs w:val="20"/>
          <w:lang w:val="es-ES"/>
        </w:rPr>
        <w:t>de  protección</w:t>
      </w:r>
      <w:proofErr w:type="gramEnd"/>
      <w:r w:rsidRPr="00611EDB">
        <w:rPr>
          <w:rFonts w:ascii="Times New Roman" w:hAnsi="Times New Roman" w:cs="Times New Roman"/>
          <w:i/>
          <w:sz w:val="20"/>
          <w:szCs w:val="20"/>
          <w:lang w:val="es-ES"/>
        </w:rPr>
        <w:t xml:space="preserve">  por  desempleo,  incluyendo,  de  esta  manera,  finalidades  más  amplias que la mera formación profesional para el empleo. En un contexto </w:t>
      </w:r>
      <w:r>
        <w:rPr>
          <w:rFonts w:ascii="Times New Roman" w:hAnsi="Times New Roman" w:cs="Times New Roman"/>
          <w:i/>
          <w:sz w:val="20"/>
          <w:szCs w:val="20"/>
          <w:lang w:val="es-ES"/>
        </w:rPr>
        <w:t xml:space="preserve">como </w:t>
      </w:r>
      <w:proofErr w:type="gramStart"/>
      <w:r w:rsidRPr="00611EDB">
        <w:rPr>
          <w:rFonts w:ascii="Times New Roman" w:hAnsi="Times New Roman" w:cs="Times New Roman"/>
          <w:i/>
          <w:sz w:val="20"/>
          <w:szCs w:val="20"/>
          <w:lang w:val="es-ES"/>
        </w:rPr>
        <w:t>el  actual</w:t>
      </w:r>
      <w:proofErr w:type="gramEnd"/>
      <w:r w:rsidRPr="00611EDB">
        <w:rPr>
          <w:rFonts w:ascii="Times New Roman" w:hAnsi="Times New Roman" w:cs="Times New Roman"/>
          <w:i/>
          <w:sz w:val="20"/>
          <w:szCs w:val="20"/>
          <w:lang w:val="es-ES"/>
        </w:rPr>
        <w:t xml:space="preserve">  de  situación  de  crisis  sanitaria,  social,  económica,  la  obra social de las fundaciones bancarias adquiere una relevancia aún mayor. Por ello, y con el objetivo de garantizar dicha obra social, se propone modificar la Ley 26/2013, de 27 </w:t>
      </w:r>
      <w:proofErr w:type="gramStart"/>
      <w:r w:rsidRPr="00611EDB">
        <w:rPr>
          <w:rFonts w:ascii="Times New Roman" w:hAnsi="Times New Roman" w:cs="Times New Roman"/>
          <w:i/>
          <w:sz w:val="20"/>
          <w:szCs w:val="20"/>
          <w:lang w:val="es-ES"/>
        </w:rPr>
        <w:t>de  diciembre</w:t>
      </w:r>
      <w:proofErr w:type="gramEnd"/>
      <w:r w:rsidRPr="00611EDB">
        <w:rPr>
          <w:rFonts w:ascii="Times New Roman" w:hAnsi="Times New Roman" w:cs="Times New Roman"/>
          <w:i/>
          <w:sz w:val="20"/>
          <w:szCs w:val="20"/>
          <w:lang w:val="es-ES"/>
        </w:rPr>
        <w:t>,  de  cajas  de  ahorros  y  fundaciones  bancarias  para  extender  en  2  años  el  plazo de desinversión previsto para las fundaciones bancarias con participación mayoritaria en entidades de crédito.</w:t>
      </w:r>
      <w:r>
        <w:rPr>
          <w:rFonts w:ascii="Times New Roman" w:hAnsi="Times New Roman" w:cs="Times New Roman"/>
          <w:i/>
          <w:sz w:val="20"/>
          <w:szCs w:val="20"/>
          <w:lang w:val="es-ES"/>
        </w:rPr>
        <w:t xml:space="preserve"> </w:t>
      </w:r>
      <w:r w:rsidRPr="00611EDB">
        <w:rPr>
          <w:rFonts w:ascii="Times New Roman" w:hAnsi="Times New Roman" w:cs="Times New Roman"/>
          <w:i/>
          <w:sz w:val="20"/>
          <w:szCs w:val="20"/>
          <w:lang w:val="es-ES"/>
        </w:rPr>
        <w:t xml:space="preserve">Se modifica la Ley 35/2003, de 4 de noviembre, de Instituciones de Inversión colectiva para prever expresamente la posibilidad de que la CNMV exija a las Sociedades Gestoras de  Instituciones  de  Inversión  Colectiva  medidas  para  reforzar  la  liquidez  dirigidas  a  establecer plazos de preaviso que permitan a las Sociedades Gestoras de Instituciones de Inversión Colectiva en casos extremos gestionar de modo ordenado y equitativo posibles escenarios de acumulación de peticiones de reembolso que podrían afectar a la estabilidad y confianza en el sistema financiero. Se añade así una nueva herramienta </w:t>
      </w:r>
      <w:proofErr w:type="spellStart"/>
      <w:r w:rsidRPr="00611EDB">
        <w:rPr>
          <w:rFonts w:ascii="Times New Roman" w:hAnsi="Times New Roman" w:cs="Times New Roman"/>
          <w:i/>
          <w:sz w:val="20"/>
          <w:szCs w:val="20"/>
          <w:lang w:val="es-ES"/>
        </w:rPr>
        <w:t>macroprudencial</w:t>
      </w:r>
      <w:proofErr w:type="spellEnd"/>
      <w:r w:rsidRPr="00611EDB">
        <w:rPr>
          <w:rFonts w:ascii="Times New Roman" w:hAnsi="Times New Roman" w:cs="Times New Roman"/>
          <w:i/>
          <w:sz w:val="20"/>
          <w:szCs w:val="20"/>
          <w:lang w:val="es-ES"/>
        </w:rPr>
        <w:t xml:space="preserve"> y estaría sujeta a las obligaciones de comunicación a AMCESFI previstas en el artículo 16 del Real Decreto 102/2019, de 1 de marzo, por el que se crea la Autoridad </w:t>
      </w:r>
      <w:proofErr w:type="spellStart"/>
      <w:r w:rsidRPr="00611EDB">
        <w:rPr>
          <w:rFonts w:ascii="Times New Roman" w:hAnsi="Times New Roman" w:cs="Times New Roman"/>
          <w:i/>
          <w:sz w:val="20"/>
          <w:szCs w:val="20"/>
          <w:lang w:val="es-ES"/>
        </w:rPr>
        <w:t>Macroprudencial</w:t>
      </w:r>
      <w:proofErr w:type="spellEnd"/>
      <w:r w:rsidRPr="00611EDB">
        <w:rPr>
          <w:rFonts w:ascii="Times New Roman" w:hAnsi="Times New Roman" w:cs="Times New Roman"/>
          <w:i/>
          <w:sz w:val="20"/>
          <w:szCs w:val="20"/>
          <w:lang w:val="es-ES"/>
        </w:rPr>
        <w:t xml:space="preserve"> Consejo </w:t>
      </w:r>
      <w:proofErr w:type="gramStart"/>
      <w:r w:rsidRPr="00611EDB">
        <w:rPr>
          <w:rFonts w:ascii="Times New Roman" w:hAnsi="Times New Roman" w:cs="Times New Roman"/>
          <w:i/>
          <w:sz w:val="20"/>
          <w:szCs w:val="20"/>
          <w:lang w:val="es-ES"/>
        </w:rPr>
        <w:t>Estabilidad  Financiera</w:t>
      </w:r>
      <w:proofErr w:type="gramEnd"/>
      <w:r w:rsidRPr="00611EDB">
        <w:rPr>
          <w:rFonts w:ascii="Times New Roman" w:hAnsi="Times New Roman" w:cs="Times New Roman"/>
          <w:i/>
          <w:sz w:val="20"/>
          <w:szCs w:val="20"/>
          <w:lang w:val="es-ES"/>
        </w:rPr>
        <w:t xml:space="preserve">,  se  establece  </w:t>
      </w:r>
      <w:r w:rsidRPr="00611EDB">
        <w:rPr>
          <w:rFonts w:ascii="Times New Roman" w:hAnsi="Times New Roman" w:cs="Times New Roman"/>
          <w:i/>
          <w:sz w:val="20"/>
          <w:szCs w:val="20"/>
          <w:lang w:val="es-ES"/>
        </w:rPr>
        <w:lastRenderedPageBreak/>
        <w:t xml:space="preserve">su  régimen  jurídico  y  se  desarrollan  determinados aspectos relativos a las herramientas </w:t>
      </w:r>
      <w:proofErr w:type="spellStart"/>
      <w:r w:rsidRPr="00611EDB">
        <w:rPr>
          <w:rFonts w:ascii="Times New Roman" w:hAnsi="Times New Roman" w:cs="Times New Roman"/>
          <w:i/>
          <w:sz w:val="20"/>
          <w:szCs w:val="20"/>
          <w:lang w:val="es-ES"/>
        </w:rPr>
        <w:t>macroprudenciales</w:t>
      </w:r>
      <w:proofErr w:type="spellEnd"/>
      <w:r w:rsidRPr="00611EDB">
        <w:rPr>
          <w:rFonts w:ascii="Times New Roman" w:hAnsi="Times New Roman" w:cs="Times New Roman"/>
          <w:i/>
          <w:sz w:val="20"/>
          <w:szCs w:val="20"/>
          <w:lang w:val="es-ES"/>
        </w:rPr>
        <w:t xml:space="preserve">. </w:t>
      </w:r>
    </w:p>
    <w:p w:rsidR="00C352C5" w:rsidRDefault="00C352C5" w:rsidP="00C352C5">
      <w:pPr>
        <w:ind w:left="709" w:right="991" w:firstLine="709"/>
        <w:jc w:val="both"/>
        <w:rPr>
          <w:rFonts w:ascii="Times New Roman" w:hAnsi="Times New Roman" w:cs="Times New Roman"/>
          <w:i/>
          <w:sz w:val="20"/>
          <w:szCs w:val="20"/>
          <w:lang w:val="es-ES"/>
        </w:rPr>
      </w:pPr>
      <w:r w:rsidRPr="00611EDB">
        <w:rPr>
          <w:rFonts w:ascii="Times New Roman" w:hAnsi="Times New Roman" w:cs="Times New Roman"/>
          <w:i/>
          <w:sz w:val="20"/>
          <w:szCs w:val="20"/>
          <w:lang w:val="es-ES"/>
        </w:rPr>
        <w:t xml:space="preserve">VI.- Por  último, ante  la  situación  particular  en  que  se  encuentran  algunos  municipios  de  España, que se encuentran en una situación de confinamiento agravada, en la que no se permiten  los  desplazamientos  fuera  del  perímetro  de  estos  municipios,  ni  actividad  económica,  más  allá  de  aquellos  servicios  considerados  esenciales,  en  la  que  los  trabajadores por cuenta ajena y por cuenta propia, no pueden desplazarse hasta su lugar de trabajo fuera de este perímetro desde el día 12 de marzo, es necesario adoptar una medida que aclare cómo aplicar la prestación por Incapacidad Temporal en los términos previstos en el Real Decreto-ley 6/2020.La  adopción  de  medidas  de  carácter  económico  acudiendo  al  instrumento  del  real  decreto-ley  ha  sido  avalada  por  el  Tribunal  Constitucional  siempre  que  concurra  una  motivación  explícita  y  razonada  de  la  necesidad  –entendiendo  por  tal  que  la  coyuntura  económica exige una rápida respuesta– y la urgencia –asumiendo como tal que la dilación en el tiempo de la adopción de la medida de que se trate mediante una tramitación por el cauce normativo ordinario podría generar algún perjuicio. El real decreto-ley constituye un instrumento constitucionalmente lícito, </w:t>
      </w:r>
      <w:proofErr w:type="gramStart"/>
      <w:r w:rsidRPr="00611EDB">
        <w:rPr>
          <w:rFonts w:ascii="Times New Roman" w:hAnsi="Times New Roman" w:cs="Times New Roman"/>
          <w:i/>
          <w:sz w:val="20"/>
          <w:szCs w:val="20"/>
          <w:lang w:val="es-ES"/>
        </w:rPr>
        <w:t>siempre  que</w:t>
      </w:r>
      <w:proofErr w:type="gramEnd"/>
      <w:r w:rsidRPr="00611EDB">
        <w:rPr>
          <w:rFonts w:ascii="Times New Roman" w:hAnsi="Times New Roman" w:cs="Times New Roman"/>
          <w:i/>
          <w:sz w:val="20"/>
          <w:szCs w:val="20"/>
          <w:lang w:val="es-ES"/>
        </w:rPr>
        <w:t xml:space="preserve">  el  fin  que  justifica  la  legislación  de  urgencia,  sea,  tal  como  reiteradamente  ha  exigido  nuestro  Tribunal  Constitucional  (sentencias 6/1983, de 4 de febrero, F. 5; 11/2002, de 17 de enero, F. 4, 137/2003, de 3 de julio,  F.  3 y 189/2005, </w:t>
      </w:r>
      <w:proofErr w:type="gramStart"/>
      <w:r w:rsidRPr="00611EDB">
        <w:rPr>
          <w:rFonts w:ascii="Times New Roman" w:hAnsi="Times New Roman" w:cs="Times New Roman"/>
          <w:i/>
          <w:sz w:val="20"/>
          <w:szCs w:val="20"/>
          <w:lang w:val="es-ES"/>
        </w:rPr>
        <w:t>de  7</w:t>
      </w:r>
      <w:proofErr w:type="gramEnd"/>
      <w:r w:rsidRPr="00611EDB">
        <w:rPr>
          <w:rFonts w:ascii="Times New Roman" w:hAnsi="Times New Roman" w:cs="Times New Roman"/>
          <w:i/>
          <w:sz w:val="20"/>
          <w:szCs w:val="20"/>
          <w:lang w:val="es-ES"/>
        </w:rPr>
        <w:t xml:space="preserve">  julio,  F.  3), subvenir a </w:t>
      </w:r>
      <w:proofErr w:type="gramStart"/>
      <w:r w:rsidRPr="00611EDB">
        <w:rPr>
          <w:rFonts w:ascii="Times New Roman" w:hAnsi="Times New Roman" w:cs="Times New Roman"/>
          <w:i/>
          <w:sz w:val="20"/>
          <w:szCs w:val="20"/>
          <w:lang w:val="es-ES"/>
        </w:rPr>
        <w:t>una  situación</w:t>
      </w:r>
      <w:proofErr w:type="gramEnd"/>
      <w:r w:rsidRPr="00611EDB">
        <w:rPr>
          <w:rFonts w:ascii="Times New Roman" w:hAnsi="Times New Roman" w:cs="Times New Roman"/>
          <w:i/>
          <w:sz w:val="20"/>
          <w:szCs w:val="20"/>
          <w:lang w:val="es-ES"/>
        </w:rPr>
        <w:t xml:space="preserve">  concreta,  dentro  de  los  objetivos  gubernamentales,  que  por  razones  difíciles  de  prever  requiere  una  acción  normativa  inmediata  en  un  plazo  más  breve  que  el  requerido  por  la  vía  normal  o  por  el  procedimiento de urgencia para la tramitación parlamentaria de las leyes, máxime cuando la determinación de dicho procedimiento no depende del Gobierno. Ante la situación que afronta nuestro país por la declaración internacional de pandemia, unida a la prórroga de la declaración de estado de alarma, se hace patente la concurrencia </w:t>
      </w:r>
      <w:proofErr w:type="gramStart"/>
      <w:r w:rsidRPr="00611EDB">
        <w:rPr>
          <w:rFonts w:ascii="Times New Roman" w:hAnsi="Times New Roman" w:cs="Times New Roman"/>
          <w:i/>
          <w:sz w:val="20"/>
          <w:szCs w:val="20"/>
          <w:lang w:val="es-ES"/>
        </w:rPr>
        <w:t>de  motivos</w:t>
      </w:r>
      <w:proofErr w:type="gramEnd"/>
      <w:r w:rsidRPr="00611EDB">
        <w:rPr>
          <w:rFonts w:ascii="Times New Roman" w:hAnsi="Times New Roman" w:cs="Times New Roman"/>
          <w:i/>
          <w:sz w:val="20"/>
          <w:szCs w:val="20"/>
          <w:lang w:val="es-ES"/>
        </w:rPr>
        <w:t xml:space="preserve"> que  justifican  la  extraordinaria  y  urgente  necesidad  de  adoptar  diversas  medidas. En el actual escenario de contención y prevención del COVID-19 es urgente y necesario atajar la epidemia y evitar su propagación para proteger la salud pública a la vez que se adoptan medidas de contenido económico y social para afrontar sus consecuencias en la ciudadanía, en particular, en los colectivos vulnerables, y en los agentes económicos sin olvidar al propio sector público. Asimismo, la extraordinaria y urgente necesidad de aprobar este real decreto-ley se inscribe en el juicio político o de oportunidad que corresponde al Gobierno (SSTC 61/2018, de 7 de junio, FJ 4; 142/2014, de 11 de septiembre, FJ 3) y esta decisión, sin duda, supone una ordenación </w:t>
      </w:r>
      <w:proofErr w:type="gramStart"/>
      <w:r w:rsidRPr="00611EDB">
        <w:rPr>
          <w:rFonts w:ascii="Times New Roman" w:hAnsi="Times New Roman" w:cs="Times New Roman"/>
          <w:i/>
          <w:sz w:val="20"/>
          <w:szCs w:val="20"/>
          <w:lang w:val="es-ES"/>
        </w:rPr>
        <w:t>de  prioridades</w:t>
      </w:r>
      <w:proofErr w:type="gramEnd"/>
      <w:r w:rsidRPr="00611EDB">
        <w:rPr>
          <w:rFonts w:ascii="Times New Roman" w:hAnsi="Times New Roman" w:cs="Times New Roman"/>
          <w:i/>
          <w:sz w:val="20"/>
          <w:szCs w:val="20"/>
          <w:lang w:val="es-ES"/>
        </w:rPr>
        <w:t xml:space="preserve">  políticas  de  actuación  (STC,  de  30  de  enero  de  2019,  Recurso  de  Inconstitucionalidad  núm.  2208-2019), centradas </w:t>
      </w:r>
      <w:proofErr w:type="gramStart"/>
      <w:r w:rsidRPr="00611EDB">
        <w:rPr>
          <w:rFonts w:ascii="Times New Roman" w:hAnsi="Times New Roman" w:cs="Times New Roman"/>
          <w:i/>
          <w:sz w:val="20"/>
          <w:szCs w:val="20"/>
          <w:lang w:val="es-ES"/>
        </w:rPr>
        <w:t>en  el</w:t>
      </w:r>
      <w:proofErr w:type="gramEnd"/>
      <w:r w:rsidRPr="00611EDB">
        <w:rPr>
          <w:rFonts w:ascii="Times New Roman" w:hAnsi="Times New Roman" w:cs="Times New Roman"/>
          <w:i/>
          <w:sz w:val="20"/>
          <w:szCs w:val="20"/>
          <w:lang w:val="es-ES"/>
        </w:rPr>
        <w:t xml:space="preserve">  cumplimiento  de  la  seguridad jurídica y la salud pública. De conformidad con lo dispuesto en el artículo 129 de la Ley 39/2015, de 1 de octubre, del Procedimiento Administrativo Común de las Administraciones Públicas, el presente real decreto-ley se ajusta a los principios de buena regulación. Así, de acuerdo con los principios de necesidad y eficacia, la iniciativa se fundamenta </w:t>
      </w:r>
      <w:proofErr w:type="gramStart"/>
      <w:r w:rsidRPr="00611EDB">
        <w:rPr>
          <w:rFonts w:ascii="Times New Roman" w:hAnsi="Times New Roman" w:cs="Times New Roman"/>
          <w:i/>
          <w:sz w:val="20"/>
          <w:szCs w:val="20"/>
          <w:lang w:val="es-ES"/>
        </w:rPr>
        <w:t>en  el</w:t>
      </w:r>
      <w:proofErr w:type="gramEnd"/>
      <w:r w:rsidRPr="00611EDB">
        <w:rPr>
          <w:rFonts w:ascii="Times New Roman" w:hAnsi="Times New Roman" w:cs="Times New Roman"/>
          <w:i/>
          <w:sz w:val="20"/>
          <w:szCs w:val="20"/>
          <w:lang w:val="es-ES"/>
        </w:rPr>
        <w:t xml:space="preserve">  interés  general  que  supone  atender  a  las  circunstancias  sociales  y  económicas  excepcionales derivadas de la crisis de salud pública provocada por el COVID-19, siendo este  el  momento  de  adoptar  medidas  adicionales  para  subvenir  a  estas  necesidades  y  constituyendo  el  real  decreto-ley  el  instrumento  más  adecuado  para  garantizar  su  consecución. </w:t>
      </w:r>
      <w:proofErr w:type="gramStart"/>
      <w:r w:rsidRPr="00611EDB">
        <w:rPr>
          <w:rFonts w:ascii="Times New Roman" w:hAnsi="Times New Roman" w:cs="Times New Roman"/>
          <w:i/>
          <w:sz w:val="20"/>
          <w:szCs w:val="20"/>
          <w:lang w:val="es-ES"/>
        </w:rPr>
        <w:t>La  norma</w:t>
      </w:r>
      <w:proofErr w:type="gramEnd"/>
      <w:r w:rsidRPr="00611EDB">
        <w:rPr>
          <w:rFonts w:ascii="Times New Roman" w:hAnsi="Times New Roman" w:cs="Times New Roman"/>
          <w:i/>
          <w:sz w:val="20"/>
          <w:szCs w:val="20"/>
          <w:lang w:val="es-ES"/>
        </w:rPr>
        <w:t xml:space="preserve">  es  acorde  con  el  principio  de  proporcionalidad  al  contener  la  regulación  imprescindible  para  lograr  el  objetivo  de  garantizar  el  bienestar  de  los  ciudadanos  y  minimizar el impacto en la actividad económica ante la situación excepcional actual. </w:t>
      </w:r>
      <w:proofErr w:type="gramStart"/>
      <w:r w:rsidRPr="00611EDB">
        <w:rPr>
          <w:rFonts w:ascii="Times New Roman" w:hAnsi="Times New Roman" w:cs="Times New Roman"/>
          <w:i/>
          <w:sz w:val="20"/>
          <w:szCs w:val="20"/>
          <w:lang w:val="es-ES"/>
        </w:rPr>
        <w:t>Igualmente,  se</w:t>
      </w:r>
      <w:proofErr w:type="gramEnd"/>
      <w:r w:rsidRPr="00611EDB">
        <w:rPr>
          <w:rFonts w:ascii="Times New Roman" w:hAnsi="Times New Roman" w:cs="Times New Roman"/>
          <w:i/>
          <w:sz w:val="20"/>
          <w:szCs w:val="20"/>
          <w:lang w:val="es-ES"/>
        </w:rPr>
        <w:t xml:space="preserve">  ajusta  al  principio  de  seguridad  jurídica,  siendo  coherente  con  el  derecho de la Unión Europea y el resto del ordenamiento jurídico, siguiendo los principios rectores de la política social y económica. En cuanto al principio de transparencia, se exceptúan los trámites de consulta pública y </w:t>
      </w:r>
      <w:r w:rsidRPr="00611EDB">
        <w:rPr>
          <w:rFonts w:ascii="Times New Roman" w:hAnsi="Times New Roman" w:cs="Times New Roman"/>
          <w:i/>
          <w:sz w:val="20"/>
          <w:szCs w:val="20"/>
          <w:lang w:val="es-ES"/>
        </w:rPr>
        <w:lastRenderedPageBreak/>
        <w:t xml:space="preserve">de audiencia e información públicas, conforme el artículo 26.11 de la Ley 50/1997, de 27 de noviembre, del Gobierno. Por último, en relación con el principio de eficiencia, este real decreto-ley no impone carga administrativa que no se encuentre justificada y resulte la mínima y, en todo caso, proporcionada, en atención a la situación existente y la necesidad de garantizar el principio de eficacia en la aplicación de las medidas adoptadas. Por tanto, en el conjunto y en cada una de las medidas que se adoptan, concurren, por </w:t>
      </w:r>
      <w:proofErr w:type="gramStart"/>
      <w:r w:rsidRPr="00611EDB">
        <w:rPr>
          <w:rFonts w:ascii="Times New Roman" w:hAnsi="Times New Roman" w:cs="Times New Roman"/>
          <w:i/>
          <w:sz w:val="20"/>
          <w:szCs w:val="20"/>
          <w:lang w:val="es-ES"/>
        </w:rPr>
        <w:t>su  naturaleza</w:t>
      </w:r>
      <w:proofErr w:type="gramEnd"/>
      <w:r w:rsidRPr="00611EDB">
        <w:rPr>
          <w:rFonts w:ascii="Times New Roman" w:hAnsi="Times New Roman" w:cs="Times New Roman"/>
          <w:i/>
          <w:sz w:val="20"/>
          <w:szCs w:val="20"/>
          <w:lang w:val="es-ES"/>
        </w:rPr>
        <w:t xml:space="preserve">  y  finalidad,  las  circunstancias  de  extraordinaria  y  urgente  necesidad  que  exige el artículo 86 de la Constitución Española como presupuestos habilitantes para la aprobación de un real decreto-ley. Este real decreto-ley se dicta al amparo de lo dispuesto en el artículo 149.1.1.ª, 10.ª, 13.  ª,  14.  ª  y  18.ª  de  la  Constitución  Española,  que  atribuye  al  Estado  la  competencia  exclusiva  sobre  la  regulación  de  las  condiciones  básicas  que  garanticen  la  igualdad  de  todos los españoles en el ejercicio de los derechos y en el cumplimiento de los deberes constitucionales; del régimen aduanero y arancelario y comercio exterior; sobre las bases y coordinación de la planificación general de la actividad económica; Hacienda general y Deuda del Estado; bases del régimen jurídico de las Administraciones Públicas; legislación básica sobre contratos y concesiones administrativas. En  su  virtud,  haciendo  uso  de  la  autorización  contenida  en  el  artículo  86  de  la  Constitución Española, a propuesta de la Vicepresidenta Tercera del Gobierno y Ministra de  Asuntos  Económicos  y  Transformación  Digital,  y  de  los  Ministros  de  Justicia,  de  Hacienda,  de  Transportes,  Movilidad  y  Agenda  Urbana,  de  Educación  y  Formación  Profesional,  de  Trabajo  y  Economía  Social,  de  Industria,  Comercio  y  Turismo,  de  Agricultura, Pesca y Alimentación, para la Transición Ecológica y el Reto Demográfico, de Cultura  y  Deporte,  de  Derechos  Sociales  y  Agenda  2030,  de  Ciencia  e  Innovación,  de  Consumo,  de  Inclusión,  Seguridad  Social  y  Migraciones,  y  de  Universidades,  y  previa  deliberación del Consejo de Ministros en su reun</w:t>
      </w:r>
      <w:r>
        <w:rPr>
          <w:rFonts w:ascii="Times New Roman" w:hAnsi="Times New Roman" w:cs="Times New Roman"/>
          <w:i/>
          <w:sz w:val="20"/>
          <w:szCs w:val="20"/>
          <w:lang w:val="es-ES"/>
        </w:rPr>
        <w:t>ión del día 31 de marzo de 2020”</w:t>
      </w:r>
    </w:p>
    <w:p w:rsidR="00C352C5" w:rsidRDefault="00C352C5" w:rsidP="00C352C5">
      <w:pPr>
        <w:ind w:right="-1" w:firstLine="709"/>
        <w:jc w:val="both"/>
        <w:rPr>
          <w:rFonts w:ascii="Times New Roman" w:hAnsi="Times New Roman" w:cs="Times New Roman"/>
          <w:sz w:val="24"/>
          <w:szCs w:val="24"/>
          <w:lang w:val="es-ES"/>
        </w:rPr>
      </w:pPr>
    </w:p>
    <w:p w:rsidR="00C352C5" w:rsidRDefault="00C352C5" w:rsidP="00C352C5">
      <w:pPr>
        <w:ind w:right="-1" w:firstLine="709"/>
        <w:jc w:val="both"/>
        <w:rPr>
          <w:rFonts w:ascii="Times New Roman" w:hAnsi="Times New Roman" w:cs="Times New Roman"/>
          <w:sz w:val="24"/>
          <w:szCs w:val="24"/>
          <w:lang w:val="es-ES"/>
        </w:rPr>
      </w:pPr>
      <w:r>
        <w:rPr>
          <w:rFonts w:ascii="Times New Roman" w:hAnsi="Times New Roman" w:cs="Times New Roman"/>
          <w:sz w:val="24"/>
          <w:szCs w:val="24"/>
          <w:lang w:val="es-ES"/>
        </w:rPr>
        <w:t>Las medidas que se regulan en la parte dispositiva del R.D.L. 11/2020 referido, están en concordancia con el contenido de la exposición de motivos que acabo de transcribir, y no hacen sino reflejar de forma muy pormenorizada la situación extrema gravedad económica surgida a raíz del Covid-19, lo que pone a todos los ciudadanos y a todas las personas jurídicas de este país a adoptar medidas de carácter excepcional para en la medida de lo posible, poder afrontar la situación de crisis económica y escenario de falta de liquidez en la que nos encontramos todos.</w:t>
      </w:r>
    </w:p>
    <w:p w:rsidR="00C352C5" w:rsidRDefault="00C352C5" w:rsidP="00C352C5">
      <w:pPr>
        <w:ind w:right="-1" w:firstLine="709"/>
        <w:jc w:val="both"/>
        <w:rPr>
          <w:rFonts w:ascii="Times New Roman" w:hAnsi="Times New Roman" w:cs="Times New Roman"/>
          <w:sz w:val="24"/>
          <w:szCs w:val="24"/>
          <w:lang w:val="es-ES"/>
        </w:rPr>
      </w:pPr>
      <w:r>
        <w:rPr>
          <w:rFonts w:ascii="Times New Roman" w:hAnsi="Times New Roman" w:cs="Times New Roman"/>
          <w:sz w:val="24"/>
          <w:szCs w:val="24"/>
          <w:lang w:val="es-ES"/>
        </w:rPr>
        <w:t>En esta tesitura, entiendo que la Administración Pública Local no puede permanecer al margen de todo lo que acabo de exponer, y en este sentido, debe adoptar medidas que faciliten aliviar los costes fiscales y tributarios de los particulares y de las empresas, y a tales efectos, intereso que el Consistorio al que tengo el honor de dirigirme, acuerde (i) bonificar el 100% de la cuota del Impuesto sobre Bienes Inmuebles de todos los inmuebles del municipio, (ii) subsidiariamente, bonificar el 50% de la cuota del impuesto referido</w:t>
      </w:r>
      <w:r w:rsidR="002B3CCA">
        <w:rPr>
          <w:rFonts w:ascii="Times New Roman" w:hAnsi="Times New Roman" w:cs="Times New Roman"/>
          <w:sz w:val="24"/>
          <w:szCs w:val="24"/>
          <w:lang w:val="es-ES"/>
        </w:rPr>
        <w:t>,</w:t>
      </w:r>
      <w:r>
        <w:rPr>
          <w:rFonts w:ascii="Times New Roman" w:hAnsi="Times New Roman" w:cs="Times New Roman"/>
          <w:sz w:val="24"/>
          <w:szCs w:val="24"/>
          <w:lang w:val="es-ES"/>
        </w:rPr>
        <w:t xml:space="preserve"> (iii) acuerde no liquidar ningún tributo con motivo de la ocupación de vía pública por parte de establecimientos dedicados a las actividades de bar, cafetería o restaurante, así como los comercios</w:t>
      </w:r>
      <w:r w:rsidR="002B3CCA">
        <w:rPr>
          <w:rFonts w:ascii="Times New Roman" w:hAnsi="Times New Roman" w:cs="Times New Roman"/>
          <w:sz w:val="24"/>
          <w:szCs w:val="24"/>
          <w:lang w:val="es-ES"/>
        </w:rPr>
        <w:t>, y (iv) acuerde no liquidar ningún tributo con motivo de la recogida y reciclaje de basuras.</w:t>
      </w:r>
      <w:r>
        <w:rPr>
          <w:rFonts w:ascii="Times New Roman" w:hAnsi="Times New Roman" w:cs="Times New Roman"/>
          <w:sz w:val="24"/>
          <w:szCs w:val="24"/>
          <w:lang w:val="es-ES"/>
        </w:rPr>
        <w:t xml:space="preserve"> Y para todo ello, dado el impacto que dicha medida tendría en las cuentas de la Corporación, reformular, dada la gravedad y la urgencia de la situación, los presupuestos municipales del ejercicio fiscal 2020, con el objetivo de reflejar en los mismos la disminución de ingresos tributarios que las medidas propuestas tendrían en las cuentas del Ayuntamiento.</w:t>
      </w:r>
    </w:p>
    <w:p w:rsidR="00C352C5" w:rsidRDefault="00C352C5" w:rsidP="00C352C5">
      <w:pPr>
        <w:ind w:right="-1" w:firstLine="709"/>
        <w:jc w:val="both"/>
        <w:rPr>
          <w:rFonts w:ascii="Times New Roman" w:hAnsi="Times New Roman" w:cs="Times New Roman"/>
          <w:sz w:val="24"/>
          <w:szCs w:val="24"/>
          <w:lang w:val="es-ES"/>
        </w:rPr>
      </w:pPr>
    </w:p>
    <w:p w:rsidR="00C352C5" w:rsidRDefault="00C352C5" w:rsidP="00C352C5">
      <w:pPr>
        <w:ind w:right="-1" w:firstLine="709"/>
        <w:jc w:val="both"/>
        <w:rPr>
          <w:rFonts w:ascii="Times New Roman" w:hAnsi="Times New Roman" w:cs="Times New Roman"/>
          <w:sz w:val="24"/>
          <w:szCs w:val="24"/>
          <w:lang w:val="es-ES"/>
        </w:rPr>
      </w:pPr>
      <w:r>
        <w:rPr>
          <w:rFonts w:ascii="Times New Roman" w:hAnsi="Times New Roman" w:cs="Times New Roman"/>
          <w:sz w:val="24"/>
          <w:szCs w:val="24"/>
          <w:lang w:val="es-ES"/>
        </w:rPr>
        <w:t>En su virtud,</w:t>
      </w:r>
    </w:p>
    <w:p w:rsidR="00C352C5" w:rsidRDefault="00C352C5" w:rsidP="00C352C5">
      <w:pPr>
        <w:ind w:right="-1" w:firstLine="709"/>
        <w:jc w:val="both"/>
        <w:rPr>
          <w:rFonts w:ascii="Times New Roman" w:hAnsi="Times New Roman" w:cs="Times New Roman"/>
          <w:sz w:val="24"/>
          <w:szCs w:val="24"/>
          <w:lang w:val="es-ES"/>
        </w:rPr>
      </w:pPr>
    </w:p>
    <w:p w:rsidR="00C352C5" w:rsidRDefault="00C352C5" w:rsidP="00C352C5">
      <w:pPr>
        <w:ind w:right="-1" w:firstLine="709"/>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AL EXCELENTISIMO AYUNTAMIENTO DE </w:t>
      </w:r>
      <w:r>
        <w:rPr>
          <w:rFonts w:ascii="Times New Roman" w:hAnsi="Times New Roman" w:cs="Times New Roman"/>
          <w:b/>
          <w:sz w:val="24"/>
          <w:szCs w:val="24"/>
          <w:lang w:val="es-ES"/>
        </w:rPr>
        <w:t xml:space="preserve">………………………. </w:t>
      </w:r>
      <w:r>
        <w:rPr>
          <w:rFonts w:ascii="Times New Roman" w:hAnsi="Times New Roman" w:cs="Times New Roman"/>
          <w:b/>
          <w:sz w:val="24"/>
          <w:szCs w:val="24"/>
          <w:lang w:val="es-ES"/>
        </w:rPr>
        <w:t>SOLIC</w:t>
      </w:r>
      <w:r w:rsidR="002B3CCA">
        <w:rPr>
          <w:rFonts w:ascii="Times New Roman" w:hAnsi="Times New Roman" w:cs="Times New Roman"/>
          <w:b/>
          <w:sz w:val="24"/>
          <w:szCs w:val="24"/>
          <w:lang w:val="es-ES"/>
        </w:rPr>
        <w:t>I</w:t>
      </w:r>
      <w:r>
        <w:rPr>
          <w:rFonts w:ascii="Times New Roman" w:hAnsi="Times New Roman" w:cs="Times New Roman"/>
          <w:b/>
          <w:sz w:val="24"/>
          <w:szCs w:val="24"/>
          <w:lang w:val="es-ES"/>
        </w:rPr>
        <w:t xml:space="preserve">TO, </w:t>
      </w:r>
      <w:r>
        <w:rPr>
          <w:rFonts w:ascii="Times New Roman" w:hAnsi="Times New Roman" w:cs="Times New Roman"/>
          <w:sz w:val="24"/>
          <w:szCs w:val="24"/>
          <w:lang w:val="es-ES"/>
        </w:rPr>
        <w:t>que tenga por presentado escrito, se sirva admitirlo, tener por interesada la petición contenida en el mismo, y previos los trámites de rigor, acuerde de conformidad con lo interesado en este escrito.</w:t>
      </w:r>
    </w:p>
    <w:p w:rsidR="00C352C5" w:rsidRDefault="00C352C5" w:rsidP="00C352C5">
      <w:pPr>
        <w:ind w:right="-1"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w:t>
      </w:r>
      <w:r>
        <w:rPr>
          <w:rFonts w:ascii="Times New Roman" w:hAnsi="Times New Roman" w:cs="Times New Roman"/>
          <w:sz w:val="24"/>
          <w:szCs w:val="24"/>
          <w:lang w:val="es-ES"/>
        </w:rPr>
        <w:t>……………</w:t>
      </w: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a 3 de abril de 2020.</w:t>
      </w:r>
    </w:p>
    <w:p w:rsidR="00C352C5" w:rsidRDefault="00C352C5" w:rsidP="00C352C5">
      <w:pPr>
        <w:ind w:right="-1" w:firstLine="709"/>
        <w:jc w:val="both"/>
        <w:rPr>
          <w:rFonts w:ascii="Times New Roman" w:hAnsi="Times New Roman" w:cs="Times New Roman"/>
          <w:sz w:val="24"/>
          <w:szCs w:val="24"/>
          <w:lang w:val="es-ES"/>
        </w:rPr>
      </w:pPr>
    </w:p>
    <w:p w:rsidR="00C352C5" w:rsidRDefault="00C352C5" w:rsidP="00C352C5">
      <w:pPr>
        <w:ind w:right="-1" w:firstLine="709"/>
        <w:jc w:val="both"/>
      </w:pPr>
      <w:r>
        <w:rPr>
          <w:rFonts w:ascii="Times New Roman" w:hAnsi="Times New Roman" w:cs="Times New Roman"/>
          <w:sz w:val="16"/>
          <w:szCs w:val="16"/>
          <w:lang w:val="es-ES"/>
        </w:rPr>
        <w:t>…………….</w:t>
      </w:r>
      <w:r w:rsidRPr="001053CF">
        <w:rPr>
          <w:rFonts w:ascii="Times New Roman" w:hAnsi="Times New Roman" w:cs="Times New Roman"/>
          <w:sz w:val="16"/>
          <w:szCs w:val="16"/>
          <w:lang w:val="es-ES"/>
        </w:rPr>
        <w:t>.</w:t>
      </w:r>
    </w:p>
    <w:p w:rsidR="005273F6" w:rsidRDefault="003B50F0">
      <w:bookmarkStart w:id="0" w:name="_GoBack"/>
      <w:bookmarkEnd w:id="0"/>
    </w:p>
    <w:sectPr w:rsidR="005273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C5"/>
    <w:rsid w:val="00113B7F"/>
    <w:rsid w:val="002B3CCA"/>
    <w:rsid w:val="003B50F0"/>
    <w:rsid w:val="004713AA"/>
    <w:rsid w:val="0060780C"/>
    <w:rsid w:val="007A48E8"/>
    <w:rsid w:val="00A22E5D"/>
    <w:rsid w:val="00C352C5"/>
    <w:rsid w:val="00DE38F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6326"/>
  <w15:chartTrackingRefBased/>
  <w15:docId w15:val="{5694911F-6431-47F9-803A-B99125F9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11686</Words>
  <Characters>64279</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5</cp:revision>
  <dcterms:created xsi:type="dcterms:W3CDTF">2020-04-03T08:57:00Z</dcterms:created>
  <dcterms:modified xsi:type="dcterms:W3CDTF">2020-04-03T09:45:00Z</dcterms:modified>
</cp:coreProperties>
</file>